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B4798" w14:textId="621371D8" w:rsidR="00864A0C" w:rsidRPr="00C72E3D" w:rsidRDefault="00864A0C" w:rsidP="00864A0C">
      <w:pPr>
        <w:pBdr>
          <w:bottom w:val="double" w:sz="4" w:space="1" w:color="auto"/>
        </w:pBdr>
        <w:shd w:val="clear" w:color="auto" w:fill="DAEEF3"/>
        <w:spacing w:before="360" w:after="40"/>
        <w:rPr>
          <w:rFonts w:ascii="Aptos" w:eastAsia="Calibri" w:hAnsi="Aptos"/>
        </w:rPr>
      </w:pPr>
      <w:r w:rsidRPr="00C72E3D">
        <w:rPr>
          <w:rFonts w:ascii="Aptos" w:eastAsia="Calibri" w:hAnsi="Aptos"/>
          <w:b/>
          <w:bCs/>
        </w:rPr>
        <w:t xml:space="preserve">Część nr </w:t>
      </w:r>
      <w:r w:rsidR="006D19AF">
        <w:rPr>
          <w:rFonts w:ascii="Aptos" w:eastAsia="Calibri" w:hAnsi="Aptos"/>
          <w:b/>
          <w:bCs/>
        </w:rPr>
        <w:t>1</w:t>
      </w:r>
      <w:r w:rsidRPr="00C72E3D">
        <w:rPr>
          <w:rFonts w:ascii="Aptos" w:eastAsia="Calibri" w:hAnsi="Aptos"/>
          <w:b/>
          <w:bCs/>
        </w:rPr>
        <w:t xml:space="preserve">                                                                                                              </w:t>
      </w:r>
      <w:r>
        <w:rPr>
          <w:rFonts w:ascii="Aptos" w:eastAsia="Calibri" w:hAnsi="Aptos"/>
          <w:b/>
          <w:bCs/>
        </w:rPr>
        <w:t xml:space="preserve">               </w:t>
      </w:r>
      <w:r w:rsidRPr="00C72E3D">
        <w:rPr>
          <w:rFonts w:ascii="Aptos" w:eastAsia="Calibri" w:hAnsi="Aptos"/>
        </w:rPr>
        <w:t xml:space="preserve"> </w:t>
      </w:r>
      <w:bookmarkStart w:id="0" w:name="_Hlk62562608"/>
      <w:bookmarkStart w:id="1" w:name="_Hlk75249423"/>
      <w:r w:rsidRPr="00C72E3D">
        <w:rPr>
          <w:rFonts w:ascii="Aptos" w:eastAsia="Calibri" w:hAnsi="Aptos"/>
          <w:b/>
        </w:rPr>
        <w:t xml:space="preserve">Załącznik nr </w:t>
      </w:r>
      <w:r>
        <w:rPr>
          <w:rFonts w:ascii="Aptos" w:eastAsia="Calibri" w:hAnsi="Aptos"/>
          <w:b/>
        </w:rPr>
        <w:t>2a</w:t>
      </w:r>
      <w:r w:rsidRPr="00C72E3D">
        <w:rPr>
          <w:rFonts w:ascii="Aptos" w:eastAsia="Calibri" w:hAnsi="Aptos"/>
          <w:b/>
        </w:rPr>
        <w:t xml:space="preserve"> do SWZ</w:t>
      </w:r>
      <w:bookmarkEnd w:id="0"/>
    </w:p>
    <w:bookmarkEnd w:id="1"/>
    <w:p w14:paraId="53BC76D0" w14:textId="77777777" w:rsidR="005E75EC" w:rsidRPr="000475E5" w:rsidRDefault="005E75EC" w:rsidP="000475E5">
      <w:pPr>
        <w:spacing w:after="0"/>
        <w:ind w:right="1"/>
        <w:jc w:val="center"/>
        <w:rPr>
          <w:rFonts w:ascii="Aptos" w:hAnsi="Aptos"/>
          <w:b/>
          <w:bCs/>
        </w:rPr>
      </w:pPr>
    </w:p>
    <w:p w14:paraId="5BBB3192" w14:textId="685A7539" w:rsidR="00D22AED" w:rsidRPr="00F84588" w:rsidRDefault="005E75EC" w:rsidP="000475E5">
      <w:pPr>
        <w:spacing w:after="0"/>
        <w:ind w:right="1"/>
        <w:jc w:val="center"/>
        <w:rPr>
          <w:rFonts w:ascii="Aptos" w:hAnsi="Aptos"/>
          <w:b/>
        </w:rPr>
      </w:pPr>
      <w:r w:rsidRPr="00F84588">
        <w:rPr>
          <w:rFonts w:ascii="Aptos" w:hAnsi="Aptos"/>
          <w:b/>
        </w:rPr>
        <w:t>OPIS PRZEDMIOTU ZAMÓWIENIA</w:t>
      </w:r>
      <w:r w:rsidR="00D22AED" w:rsidRPr="00F84588">
        <w:rPr>
          <w:rFonts w:ascii="Aptos" w:hAnsi="Aptos"/>
          <w:b/>
        </w:rPr>
        <w:t xml:space="preserve"> (OPZ)</w:t>
      </w:r>
    </w:p>
    <w:p w14:paraId="0026ED12" w14:textId="44C1D953" w:rsidR="005E75EC" w:rsidRPr="00F84588" w:rsidRDefault="005E75EC" w:rsidP="000475E5">
      <w:pPr>
        <w:spacing w:after="0"/>
        <w:ind w:right="1"/>
        <w:jc w:val="center"/>
        <w:rPr>
          <w:rFonts w:ascii="Aptos" w:hAnsi="Aptos"/>
          <w:b/>
        </w:rPr>
      </w:pPr>
      <w:r w:rsidRPr="00F84588">
        <w:rPr>
          <w:rFonts w:ascii="Aptos" w:hAnsi="Aptos"/>
          <w:b/>
        </w:rPr>
        <w:t>ZESTAWIENIE PARAMETRÓW WYMAGANYCH</w:t>
      </w:r>
    </w:p>
    <w:p w14:paraId="77E85ACD" w14:textId="77777777" w:rsidR="00CB6212" w:rsidRPr="00F84588" w:rsidRDefault="00CB6212" w:rsidP="000475E5">
      <w:pPr>
        <w:spacing w:after="0"/>
        <w:ind w:right="1"/>
        <w:rPr>
          <w:rFonts w:ascii="Aptos" w:hAnsi="Aptos"/>
          <w:bCs/>
        </w:rPr>
      </w:pPr>
    </w:p>
    <w:p w14:paraId="70618767" w14:textId="3CB9F400" w:rsidR="005E75EC" w:rsidRPr="00F84588" w:rsidRDefault="005E75EC" w:rsidP="00D22AED">
      <w:pPr>
        <w:spacing w:after="0"/>
        <w:ind w:right="1"/>
        <w:jc w:val="center"/>
        <w:rPr>
          <w:rFonts w:ascii="Aptos" w:hAnsi="Aptos"/>
          <w:bCs/>
        </w:rPr>
      </w:pPr>
      <w:r w:rsidRPr="00F84588">
        <w:rPr>
          <w:rFonts w:ascii="Aptos" w:hAnsi="Aptos"/>
          <w:bCs/>
        </w:rPr>
        <w:t xml:space="preserve">Przedmiot </w:t>
      </w:r>
      <w:r w:rsidR="00545901" w:rsidRPr="00F84588">
        <w:rPr>
          <w:rFonts w:ascii="Aptos" w:hAnsi="Aptos"/>
          <w:bCs/>
        </w:rPr>
        <w:t>zamówienia:</w:t>
      </w:r>
    </w:p>
    <w:p w14:paraId="3D164C98" w14:textId="77777777" w:rsidR="00DC34DC" w:rsidRPr="00F84588" w:rsidRDefault="00DC34DC" w:rsidP="000475E5">
      <w:pPr>
        <w:spacing w:after="0"/>
        <w:ind w:right="1"/>
        <w:rPr>
          <w:rFonts w:ascii="Aptos" w:hAnsi="Aptos"/>
          <w:bCs/>
        </w:rPr>
      </w:pPr>
    </w:p>
    <w:p w14:paraId="7EE60EA8" w14:textId="681FAC30" w:rsidR="00D22AED" w:rsidRPr="00F84588" w:rsidRDefault="005E75EC" w:rsidP="00D22AED">
      <w:pPr>
        <w:spacing w:after="0"/>
        <w:jc w:val="center"/>
        <w:rPr>
          <w:rFonts w:ascii="Aptos" w:hAnsi="Aptos"/>
          <w:b/>
          <w:sz w:val="12"/>
          <w:szCs w:val="12"/>
        </w:rPr>
      </w:pPr>
      <w:bookmarkStart w:id="2" w:name="_Hlk77344485"/>
      <w:r w:rsidRPr="00F84588">
        <w:rPr>
          <w:rFonts w:ascii="Aptos" w:hAnsi="Aptos"/>
          <w:b/>
        </w:rPr>
        <w:t xml:space="preserve"> </w:t>
      </w:r>
      <w:r w:rsidR="003612D7" w:rsidRPr="00F84588">
        <w:rPr>
          <w:rFonts w:ascii="Aptos" w:hAnsi="Aptos"/>
          <w:b/>
        </w:rPr>
        <w:t xml:space="preserve">Świadczenie </w:t>
      </w:r>
      <w:r w:rsidR="00D22AED" w:rsidRPr="00F84588">
        <w:rPr>
          <w:rFonts w:ascii="Aptos" w:hAnsi="Aptos"/>
          <w:b/>
        </w:rPr>
        <w:t>usług w zakresie wykonywania kontraktu serwisowego</w:t>
      </w:r>
      <w:r w:rsidR="003612D7" w:rsidRPr="00F84588">
        <w:rPr>
          <w:rFonts w:ascii="Aptos" w:hAnsi="Aptos"/>
          <w:b/>
        </w:rPr>
        <w:t xml:space="preserve"> </w:t>
      </w:r>
      <w:r w:rsidR="00D22AED" w:rsidRPr="00F84588">
        <w:rPr>
          <w:rFonts w:ascii="Aptos" w:hAnsi="Aptos"/>
          <w:b/>
        </w:rPr>
        <w:t xml:space="preserve">dla </w:t>
      </w:r>
      <w:r w:rsidR="001B7957" w:rsidRPr="00F84588">
        <w:rPr>
          <w:rFonts w:ascii="Aptos" w:hAnsi="Aptos"/>
          <w:b/>
        </w:rPr>
        <w:t>aparatu</w:t>
      </w:r>
      <w:r w:rsidR="00D22AED" w:rsidRPr="00F84588">
        <w:rPr>
          <w:rFonts w:ascii="Aptos" w:hAnsi="Aptos"/>
          <w:b/>
        </w:rPr>
        <w:br/>
      </w:r>
      <w:r w:rsidR="001B7957" w:rsidRPr="00F84588">
        <w:rPr>
          <w:rFonts w:ascii="Aptos" w:hAnsi="Aptos"/>
          <w:b/>
        </w:rPr>
        <w:t xml:space="preserve">NovaSeq </w:t>
      </w:r>
      <w:r w:rsidR="00FA11BF" w:rsidRPr="00F84588">
        <w:rPr>
          <w:rFonts w:ascii="Aptos" w:hAnsi="Aptos"/>
          <w:b/>
        </w:rPr>
        <w:t xml:space="preserve"> 600</w:t>
      </w:r>
      <w:r w:rsidR="0055065C" w:rsidRPr="00F84588">
        <w:rPr>
          <w:rFonts w:ascii="Aptos" w:hAnsi="Aptos"/>
          <w:b/>
        </w:rPr>
        <w:t>0</w:t>
      </w:r>
      <w:r w:rsidR="00D22AED" w:rsidRPr="00F84588">
        <w:rPr>
          <w:rFonts w:ascii="Aptos" w:hAnsi="Aptos"/>
          <w:b/>
        </w:rPr>
        <w:t xml:space="preserve"> </w:t>
      </w:r>
      <w:r w:rsidR="00BD63A1" w:rsidRPr="00F84588">
        <w:rPr>
          <w:rFonts w:ascii="Aptos" w:hAnsi="Aptos"/>
          <w:b/>
        </w:rPr>
        <w:t xml:space="preserve">wraz z </w:t>
      </w:r>
      <w:r w:rsidR="00D22AED" w:rsidRPr="00F84588">
        <w:rPr>
          <w:rFonts w:ascii="Aptos" w:hAnsi="Aptos"/>
          <w:b/>
        </w:rPr>
        <w:t xml:space="preserve">naprawą i </w:t>
      </w:r>
      <w:r w:rsidR="00BD63A1" w:rsidRPr="00F84588">
        <w:rPr>
          <w:rFonts w:ascii="Aptos" w:hAnsi="Aptos"/>
          <w:b/>
        </w:rPr>
        <w:t xml:space="preserve">wymianą </w:t>
      </w:r>
      <w:r w:rsidR="00D22AED" w:rsidRPr="00F84588">
        <w:rPr>
          <w:rFonts w:ascii="Aptos" w:hAnsi="Aptos"/>
          <w:b/>
        </w:rPr>
        <w:t xml:space="preserve">modułu </w:t>
      </w:r>
      <w:r w:rsidR="00BD63A1" w:rsidRPr="00F84588">
        <w:rPr>
          <w:rFonts w:ascii="Aptos" w:hAnsi="Aptos"/>
          <w:b/>
        </w:rPr>
        <w:t xml:space="preserve">lasera </w:t>
      </w:r>
      <w:r w:rsidR="005162A2" w:rsidRPr="00F84588">
        <w:rPr>
          <w:rFonts w:ascii="Aptos" w:hAnsi="Aptos"/>
          <w:b/>
        </w:rPr>
        <w:t>LGM</w:t>
      </w:r>
      <w:r w:rsidR="00834A12" w:rsidRPr="00F84588">
        <w:rPr>
          <w:rFonts w:ascii="Aptos" w:hAnsi="Aptos"/>
          <w:b/>
        </w:rPr>
        <w:br/>
      </w:r>
    </w:p>
    <w:p w14:paraId="71D8CA58" w14:textId="5991C75A" w:rsidR="00D22AED" w:rsidRPr="00F84588" w:rsidRDefault="00D22AED" w:rsidP="000475E5">
      <w:pPr>
        <w:spacing w:after="0"/>
        <w:jc w:val="center"/>
        <w:rPr>
          <w:rFonts w:ascii="Aptos" w:hAnsi="Aptos"/>
          <w:b/>
        </w:rPr>
      </w:pPr>
      <w:r w:rsidRPr="00F84588">
        <w:rPr>
          <w:rFonts w:ascii="Aptos" w:hAnsi="Aptos"/>
          <w:b/>
        </w:rPr>
        <w:t>Aparat objęty przedmiotem zamówienia:</w:t>
      </w:r>
    </w:p>
    <w:p w14:paraId="68947FA4" w14:textId="62A1316A" w:rsidR="005E75EC" w:rsidRPr="000475E5" w:rsidRDefault="00D22AED" w:rsidP="000475E5">
      <w:pPr>
        <w:spacing w:after="0"/>
        <w:jc w:val="center"/>
        <w:rPr>
          <w:rFonts w:ascii="Aptos" w:hAnsi="Aptos"/>
          <w:b/>
          <w:bCs/>
          <w:u w:val="single"/>
        </w:rPr>
      </w:pPr>
      <w:r w:rsidRPr="00F84588">
        <w:rPr>
          <w:rFonts w:ascii="Aptos" w:hAnsi="Aptos"/>
          <w:b/>
        </w:rPr>
        <w:t>Sekwenator NovaSeq 6000, rok produkcji 2020</w:t>
      </w:r>
      <w:r w:rsidRPr="00F84588">
        <w:rPr>
          <w:rFonts w:ascii="Aptos" w:hAnsi="Aptos"/>
          <w:b/>
        </w:rPr>
        <w:br/>
      </w:r>
      <w:r w:rsidR="00834A12" w:rsidRPr="00F84588">
        <w:rPr>
          <w:rFonts w:ascii="Aptos" w:hAnsi="Aptos"/>
          <w:b/>
        </w:rPr>
        <w:t>(zwan</w:t>
      </w:r>
      <w:r w:rsidRPr="00F84588">
        <w:rPr>
          <w:rFonts w:ascii="Aptos" w:hAnsi="Aptos"/>
          <w:b/>
        </w:rPr>
        <w:t>y</w:t>
      </w:r>
      <w:r w:rsidR="00834A12" w:rsidRPr="00F84588">
        <w:rPr>
          <w:rFonts w:ascii="Aptos" w:hAnsi="Aptos"/>
          <w:b/>
        </w:rPr>
        <w:t xml:space="preserve"> dalej: „Sprzętem”)</w:t>
      </w:r>
    </w:p>
    <w:bookmarkEnd w:id="2"/>
    <w:p w14:paraId="23F19D28" w14:textId="77777777" w:rsidR="005E75EC" w:rsidRPr="000475E5" w:rsidRDefault="005E75EC" w:rsidP="000475E5">
      <w:pPr>
        <w:spacing w:after="0"/>
        <w:rPr>
          <w:rFonts w:ascii="Aptos" w:hAnsi="Aptos"/>
          <w:b/>
          <w:bCs/>
          <w:u w:val="single"/>
        </w:rPr>
      </w:pP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253"/>
        <w:gridCol w:w="1701"/>
        <w:gridCol w:w="3119"/>
      </w:tblGrid>
      <w:tr w:rsidR="005E75EC" w:rsidRPr="000475E5" w14:paraId="449A5ADB" w14:textId="77777777" w:rsidTr="00864A0C">
        <w:trPr>
          <w:trHeight w:val="507"/>
          <w:tblHeader/>
        </w:trPr>
        <w:tc>
          <w:tcPr>
            <w:tcW w:w="709" w:type="dxa"/>
            <w:shd w:val="clear" w:color="auto" w:fill="D9D9D9" w:themeFill="background1" w:themeFillShade="D9"/>
            <w:vAlign w:val="center"/>
          </w:tcPr>
          <w:p w14:paraId="71B569F9" w14:textId="5095DA76" w:rsidR="005E75EC" w:rsidRPr="000475E5" w:rsidRDefault="005E75EC" w:rsidP="004D3C8F">
            <w:pPr>
              <w:spacing w:after="0"/>
              <w:ind w:left="113"/>
              <w:jc w:val="center"/>
              <w:rPr>
                <w:rFonts w:ascii="Aptos" w:hAnsi="Aptos"/>
                <w:b/>
                <w:color w:val="000000" w:themeColor="text1"/>
              </w:rPr>
            </w:pPr>
            <w:r w:rsidRPr="000475E5">
              <w:rPr>
                <w:rStyle w:val="normaltextrun"/>
                <w:rFonts w:ascii="Aptos" w:hAnsi="Aptos"/>
                <w:b/>
                <w:bCs/>
                <w:color w:val="000000" w:themeColor="text1"/>
              </w:rPr>
              <w:t>Lp</w:t>
            </w:r>
            <w:r w:rsidR="00327BB6">
              <w:rPr>
                <w:rStyle w:val="normaltextrun"/>
                <w:rFonts w:ascii="Aptos" w:hAnsi="Aptos"/>
                <w:b/>
                <w:bCs/>
                <w:color w:val="000000" w:themeColor="text1"/>
              </w:rPr>
              <w:t>.</w:t>
            </w:r>
          </w:p>
        </w:tc>
        <w:tc>
          <w:tcPr>
            <w:tcW w:w="4253" w:type="dxa"/>
            <w:shd w:val="clear" w:color="auto" w:fill="D9D9D9" w:themeFill="background1" w:themeFillShade="D9"/>
            <w:vAlign w:val="center"/>
          </w:tcPr>
          <w:p w14:paraId="57AF609A" w14:textId="77777777" w:rsidR="005E75EC" w:rsidRPr="000475E5" w:rsidRDefault="005E75EC" w:rsidP="000475E5">
            <w:pPr>
              <w:spacing w:after="0"/>
              <w:jc w:val="center"/>
              <w:rPr>
                <w:rFonts w:ascii="Aptos" w:hAnsi="Aptos"/>
                <w:b/>
              </w:rPr>
            </w:pPr>
            <w:r w:rsidRPr="000475E5">
              <w:rPr>
                <w:rFonts w:ascii="Aptos" w:hAnsi="Aptos"/>
                <w:b/>
              </w:rPr>
              <w:t>WYMAGANE PARAMETRY TECHNICZNO-UŻYTKOWE</w:t>
            </w:r>
          </w:p>
        </w:tc>
        <w:tc>
          <w:tcPr>
            <w:tcW w:w="1701" w:type="dxa"/>
            <w:shd w:val="clear" w:color="auto" w:fill="D9D9D9" w:themeFill="background1" w:themeFillShade="D9"/>
            <w:vAlign w:val="center"/>
          </w:tcPr>
          <w:p w14:paraId="7E19EA8E" w14:textId="77777777" w:rsidR="005E75EC" w:rsidRPr="000475E5" w:rsidRDefault="005E75EC" w:rsidP="000475E5">
            <w:pPr>
              <w:spacing w:after="0"/>
              <w:jc w:val="center"/>
              <w:rPr>
                <w:rFonts w:ascii="Aptos" w:hAnsi="Aptos"/>
                <w:b/>
              </w:rPr>
            </w:pPr>
            <w:r w:rsidRPr="000475E5">
              <w:rPr>
                <w:rFonts w:ascii="Aptos" w:hAnsi="Aptos"/>
                <w:b/>
                <w:bCs/>
              </w:rPr>
              <w:t>PARAMETR WYMAGANY</w:t>
            </w:r>
          </w:p>
        </w:tc>
        <w:tc>
          <w:tcPr>
            <w:tcW w:w="3119" w:type="dxa"/>
            <w:shd w:val="clear" w:color="auto" w:fill="D9D9D9" w:themeFill="background1" w:themeFillShade="D9"/>
            <w:vAlign w:val="center"/>
          </w:tcPr>
          <w:p w14:paraId="43483808" w14:textId="77777777" w:rsidR="005E75EC" w:rsidRPr="000475E5" w:rsidRDefault="005E75EC" w:rsidP="000475E5">
            <w:pPr>
              <w:spacing w:after="0"/>
              <w:jc w:val="center"/>
              <w:rPr>
                <w:rFonts w:ascii="Aptos" w:hAnsi="Aptos"/>
                <w:b/>
              </w:rPr>
            </w:pPr>
            <w:r w:rsidRPr="000475E5">
              <w:rPr>
                <w:rFonts w:ascii="Aptos" w:hAnsi="Aptos"/>
                <w:b/>
                <w:bCs/>
              </w:rPr>
              <w:t>PARAMETRY OFEROWANE – TAK, opisać, wypełnić</w:t>
            </w:r>
          </w:p>
        </w:tc>
      </w:tr>
      <w:tr w:rsidR="00EC5643" w:rsidRPr="000475E5" w14:paraId="54A56812" w14:textId="77777777" w:rsidTr="004A2283">
        <w:trPr>
          <w:trHeight w:val="1095"/>
        </w:trPr>
        <w:tc>
          <w:tcPr>
            <w:tcW w:w="709" w:type="dxa"/>
            <w:vAlign w:val="center"/>
          </w:tcPr>
          <w:p w14:paraId="709C5620" w14:textId="77777777" w:rsidR="00EC5643" w:rsidRPr="000475E5" w:rsidRDefault="00EC5643"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38A11046" w14:textId="0FB0680A" w:rsidR="00EC5643" w:rsidRPr="000475E5" w:rsidRDefault="00EC5643" w:rsidP="000475E5">
            <w:pPr>
              <w:spacing w:after="0"/>
              <w:rPr>
                <w:rFonts w:ascii="Aptos" w:hAnsi="Aptos"/>
              </w:rPr>
            </w:pPr>
            <w:r w:rsidRPr="000475E5">
              <w:rPr>
                <w:rFonts w:ascii="Aptos" w:hAnsi="Aptos"/>
                <w:bCs/>
              </w:rPr>
              <w:t xml:space="preserve">Wykonawca zobowiązuje się wykonywać usługi serwisowe dotyczące Sprzętu zgodnie z postanowieniami umowy, z należytą starannością oraz zgodnie z obowiązującymi normami, standardami, przepisami prawa oraz zgodnie z najnowszymi zaleceniami producenta </w:t>
            </w:r>
            <w:r w:rsidR="00834A12" w:rsidRPr="000475E5">
              <w:rPr>
                <w:rFonts w:ascii="Aptos" w:hAnsi="Aptos"/>
                <w:bCs/>
              </w:rPr>
              <w:t>S</w:t>
            </w:r>
            <w:r w:rsidRPr="000475E5">
              <w:rPr>
                <w:rFonts w:ascii="Aptos" w:hAnsi="Aptos"/>
                <w:bCs/>
              </w:rPr>
              <w:t>przętu, w szczególności określonymi w Instrukcji Obsługi i Instrukcji Serwisowej.</w:t>
            </w:r>
          </w:p>
        </w:tc>
        <w:tc>
          <w:tcPr>
            <w:tcW w:w="1701" w:type="dxa"/>
          </w:tcPr>
          <w:p w14:paraId="15FA10A5" w14:textId="369AE52E" w:rsidR="00EC5643" w:rsidRPr="000475E5" w:rsidRDefault="00EC5643" w:rsidP="000475E5">
            <w:pPr>
              <w:spacing w:after="0"/>
              <w:jc w:val="center"/>
              <w:rPr>
                <w:rFonts w:ascii="Aptos" w:hAnsi="Aptos"/>
              </w:rPr>
            </w:pPr>
            <w:r w:rsidRPr="000475E5">
              <w:rPr>
                <w:rFonts w:ascii="Aptos" w:hAnsi="Aptos"/>
              </w:rPr>
              <w:t>Tak</w:t>
            </w:r>
          </w:p>
        </w:tc>
        <w:tc>
          <w:tcPr>
            <w:tcW w:w="3119" w:type="dxa"/>
            <w:vAlign w:val="center"/>
          </w:tcPr>
          <w:p w14:paraId="355D3ACC" w14:textId="77777777" w:rsidR="00EC5643" w:rsidRPr="000475E5" w:rsidRDefault="00EC5643" w:rsidP="000475E5">
            <w:pPr>
              <w:spacing w:after="0"/>
              <w:jc w:val="center"/>
              <w:rPr>
                <w:rFonts w:ascii="Aptos" w:hAnsi="Aptos"/>
              </w:rPr>
            </w:pPr>
          </w:p>
        </w:tc>
      </w:tr>
      <w:tr w:rsidR="00EC5643" w:rsidRPr="000475E5" w14:paraId="7C95B249" w14:textId="77777777" w:rsidTr="00857834">
        <w:tc>
          <w:tcPr>
            <w:tcW w:w="709" w:type="dxa"/>
            <w:vAlign w:val="center"/>
          </w:tcPr>
          <w:p w14:paraId="68964AB6" w14:textId="77777777" w:rsidR="00EC5643" w:rsidRPr="000475E5" w:rsidRDefault="00EC5643"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68BD0F97" w14:textId="095F3121" w:rsidR="00EC5643" w:rsidRPr="000475E5" w:rsidRDefault="00EC5643" w:rsidP="000475E5">
            <w:pPr>
              <w:spacing w:after="0"/>
              <w:rPr>
                <w:rFonts w:ascii="Aptos" w:hAnsi="Aptos"/>
                <w:bCs/>
              </w:rPr>
            </w:pPr>
            <w:r w:rsidRPr="000475E5">
              <w:rPr>
                <w:rFonts w:ascii="Aptos" w:hAnsi="Aptos"/>
                <w:bCs/>
              </w:rPr>
              <w:t>Zakres wykonywanego przeglądu /konserwacji /kalibracji /testów/napraw specjalistycznych musi być zgodny z najnowszymi zaleceniami producenta  Sprzętu oraz obowiązującymi przepisami prawa.</w:t>
            </w:r>
          </w:p>
        </w:tc>
        <w:tc>
          <w:tcPr>
            <w:tcW w:w="1701" w:type="dxa"/>
          </w:tcPr>
          <w:p w14:paraId="380C0E24" w14:textId="6F56F95D" w:rsidR="00EC5643" w:rsidRPr="000475E5" w:rsidRDefault="00EC5643" w:rsidP="000475E5">
            <w:pPr>
              <w:spacing w:after="0"/>
              <w:jc w:val="center"/>
              <w:rPr>
                <w:rFonts w:ascii="Aptos" w:hAnsi="Aptos"/>
                <w:bCs/>
              </w:rPr>
            </w:pPr>
            <w:r w:rsidRPr="000475E5">
              <w:rPr>
                <w:rFonts w:ascii="Aptos" w:hAnsi="Aptos"/>
              </w:rPr>
              <w:t>Tak</w:t>
            </w:r>
          </w:p>
        </w:tc>
        <w:tc>
          <w:tcPr>
            <w:tcW w:w="3119" w:type="dxa"/>
            <w:vAlign w:val="center"/>
          </w:tcPr>
          <w:p w14:paraId="41873F57" w14:textId="77777777" w:rsidR="00EC5643" w:rsidRPr="000475E5" w:rsidRDefault="00EC5643" w:rsidP="000475E5">
            <w:pPr>
              <w:spacing w:after="0"/>
              <w:jc w:val="center"/>
              <w:rPr>
                <w:rFonts w:ascii="Aptos" w:hAnsi="Aptos"/>
                <w:bCs/>
              </w:rPr>
            </w:pPr>
          </w:p>
        </w:tc>
      </w:tr>
      <w:tr w:rsidR="00EC5643" w:rsidRPr="000475E5" w14:paraId="751466E9" w14:textId="77777777" w:rsidTr="00857834">
        <w:tc>
          <w:tcPr>
            <w:tcW w:w="709" w:type="dxa"/>
            <w:vAlign w:val="center"/>
          </w:tcPr>
          <w:p w14:paraId="15E597E1" w14:textId="77777777" w:rsidR="00EC5643" w:rsidRPr="00F84588" w:rsidRDefault="00EC5643"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240041DF" w14:textId="66F20E61" w:rsidR="00EC5643" w:rsidRPr="00F84588" w:rsidRDefault="00EC5643" w:rsidP="000475E5">
            <w:pPr>
              <w:spacing w:after="0"/>
              <w:rPr>
                <w:rFonts w:ascii="Aptos" w:hAnsi="Aptos"/>
                <w:bCs/>
                <w:color w:val="000000" w:themeColor="text1"/>
              </w:rPr>
            </w:pPr>
            <w:r w:rsidRPr="00F84588">
              <w:rPr>
                <w:rFonts w:ascii="Aptos" w:hAnsi="Aptos"/>
                <w:bCs/>
                <w:color w:val="000000" w:themeColor="text1"/>
              </w:rPr>
              <w:t xml:space="preserve">Wykonawca oświadcza, że </w:t>
            </w:r>
            <w:r w:rsidR="00545E07" w:rsidRPr="00F84588">
              <w:rPr>
                <w:rFonts w:ascii="Aptos" w:hAnsi="Aptos"/>
                <w:bCs/>
                <w:color w:val="000000" w:themeColor="text1"/>
              </w:rPr>
              <w:t>dysponuje</w:t>
            </w:r>
            <w:r w:rsidRPr="00F84588">
              <w:rPr>
                <w:rFonts w:ascii="Aptos" w:hAnsi="Aptos"/>
                <w:bCs/>
                <w:color w:val="000000" w:themeColor="text1"/>
              </w:rPr>
              <w:t xml:space="preserve"> pełną dokumentacj</w:t>
            </w:r>
            <w:r w:rsidR="00545E07" w:rsidRPr="00F84588">
              <w:rPr>
                <w:rFonts w:ascii="Aptos" w:hAnsi="Aptos"/>
                <w:bCs/>
                <w:color w:val="000000" w:themeColor="text1"/>
              </w:rPr>
              <w:t>ą</w:t>
            </w:r>
            <w:r w:rsidRPr="00F84588">
              <w:rPr>
                <w:rFonts w:ascii="Aptos" w:hAnsi="Aptos"/>
                <w:bCs/>
                <w:color w:val="000000" w:themeColor="text1"/>
              </w:rPr>
              <w:t xml:space="preserve"> serwisową oraz schemat</w:t>
            </w:r>
            <w:r w:rsidR="00545E07" w:rsidRPr="00F84588">
              <w:rPr>
                <w:rFonts w:ascii="Aptos" w:hAnsi="Aptos"/>
                <w:bCs/>
                <w:color w:val="000000" w:themeColor="text1"/>
              </w:rPr>
              <w:t>ami</w:t>
            </w:r>
            <w:r w:rsidRPr="00F84588">
              <w:rPr>
                <w:rFonts w:ascii="Aptos" w:hAnsi="Aptos"/>
                <w:bCs/>
                <w:color w:val="000000" w:themeColor="text1"/>
              </w:rPr>
              <w:t xml:space="preserve"> naprawcz</w:t>
            </w:r>
            <w:r w:rsidR="00545E07" w:rsidRPr="00F84588">
              <w:rPr>
                <w:rFonts w:ascii="Aptos" w:hAnsi="Aptos"/>
                <w:bCs/>
                <w:color w:val="000000" w:themeColor="text1"/>
              </w:rPr>
              <w:t>ymi</w:t>
            </w:r>
            <w:r w:rsidRPr="00F84588">
              <w:rPr>
                <w:rFonts w:ascii="Aptos" w:hAnsi="Aptos"/>
                <w:bCs/>
                <w:color w:val="000000" w:themeColor="text1"/>
              </w:rPr>
              <w:t xml:space="preserve"> Sprzętu i kod</w:t>
            </w:r>
            <w:r w:rsidR="00A76C62" w:rsidRPr="00F84588">
              <w:rPr>
                <w:rFonts w:ascii="Aptos" w:hAnsi="Aptos"/>
                <w:bCs/>
                <w:color w:val="000000" w:themeColor="text1"/>
              </w:rPr>
              <w:t>ami</w:t>
            </w:r>
            <w:r w:rsidRPr="00F84588">
              <w:rPr>
                <w:rFonts w:ascii="Aptos" w:hAnsi="Aptos"/>
                <w:bCs/>
                <w:color w:val="000000" w:themeColor="text1"/>
              </w:rPr>
              <w:t xml:space="preserve"> serwisow</w:t>
            </w:r>
            <w:r w:rsidR="00A76C62" w:rsidRPr="00F84588">
              <w:rPr>
                <w:rFonts w:ascii="Aptos" w:hAnsi="Aptos"/>
                <w:bCs/>
                <w:color w:val="000000" w:themeColor="text1"/>
              </w:rPr>
              <w:t>ymi</w:t>
            </w:r>
            <w:r w:rsidRPr="00F84588">
              <w:rPr>
                <w:rFonts w:ascii="Aptos" w:hAnsi="Aptos"/>
                <w:bCs/>
                <w:color w:val="000000" w:themeColor="text1"/>
              </w:rPr>
              <w:t>.</w:t>
            </w:r>
            <w:r w:rsidR="00742E7C" w:rsidRPr="00F84588">
              <w:rPr>
                <w:rFonts w:ascii="Aptos" w:hAnsi="Aptos"/>
                <w:bCs/>
                <w:color w:val="000000" w:themeColor="text1"/>
              </w:rPr>
              <w:t xml:space="preserve"> </w:t>
            </w:r>
            <w:r w:rsidRPr="00F84588">
              <w:rPr>
                <w:rFonts w:ascii="Aptos" w:hAnsi="Aptos"/>
                <w:bCs/>
                <w:color w:val="000000" w:themeColor="text1"/>
              </w:rPr>
              <w:t xml:space="preserve">Wykonawca musi </w:t>
            </w:r>
            <w:r w:rsidR="00545E07" w:rsidRPr="00F84588">
              <w:rPr>
                <w:rFonts w:ascii="Aptos" w:hAnsi="Aptos"/>
                <w:bCs/>
                <w:color w:val="000000" w:themeColor="text1"/>
              </w:rPr>
              <w:t>dysponować</w:t>
            </w:r>
            <w:r w:rsidRPr="00F84588">
              <w:rPr>
                <w:rFonts w:ascii="Aptos" w:hAnsi="Aptos"/>
                <w:bCs/>
                <w:color w:val="000000" w:themeColor="text1"/>
              </w:rPr>
              <w:t xml:space="preserve"> dokument</w:t>
            </w:r>
            <w:r w:rsidR="00545E07" w:rsidRPr="00F84588">
              <w:rPr>
                <w:rFonts w:ascii="Aptos" w:hAnsi="Aptos"/>
                <w:bCs/>
                <w:color w:val="000000" w:themeColor="text1"/>
              </w:rPr>
              <w:t xml:space="preserve">em </w:t>
            </w:r>
            <w:r w:rsidRPr="00F84588">
              <w:rPr>
                <w:rFonts w:ascii="Aptos" w:hAnsi="Aptos"/>
                <w:bCs/>
                <w:color w:val="000000" w:themeColor="text1"/>
              </w:rPr>
              <w:t xml:space="preserve"> potwierdzający legalność nabycia kodów serwisowych i ich używania. </w:t>
            </w:r>
          </w:p>
        </w:tc>
        <w:tc>
          <w:tcPr>
            <w:tcW w:w="1701" w:type="dxa"/>
          </w:tcPr>
          <w:p w14:paraId="38EBC527" w14:textId="76A954F3" w:rsidR="00EC5643" w:rsidRPr="000475E5" w:rsidRDefault="00EC5643" w:rsidP="000475E5">
            <w:pPr>
              <w:spacing w:after="0"/>
              <w:jc w:val="center"/>
              <w:rPr>
                <w:rFonts w:ascii="Aptos" w:hAnsi="Aptos"/>
                <w:bCs/>
              </w:rPr>
            </w:pPr>
            <w:r w:rsidRPr="000475E5">
              <w:rPr>
                <w:rFonts w:ascii="Aptos" w:hAnsi="Aptos"/>
              </w:rPr>
              <w:t>Tak</w:t>
            </w:r>
          </w:p>
        </w:tc>
        <w:tc>
          <w:tcPr>
            <w:tcW w:w="3119" w:type="dxa"/>
            <w:vAlign w:val="center"/>
          </w:tcPr>
          <w:p w14:paraId="47F74B66" w14:textId="77777777" w:rsidR="00EC5643" w:rsidRPr="000475E5" w:rsidRDefault="00EC5643" w:rsidP="000475E5">
            <w:pPr>
              <w:spacing w:after="0"/>
              <w:jc w:val="center"/>
              <w:rPr>
                <w:rFonts w:ascii="Aptos" w:hAnsi="Aptos"/>
                <w:bCs/>
              </w:rPr>
            </w:pPr>
          </w:p>
        </w:tc>
      </w:tr>
      <w:tr w:rsidR="00EC5643" w:rsidRPr="000475E5" w14:paraId="5DD494F1" w14:textId="77777777" w:rsidTr="00857834">
        <w:tc>
          <w:tcPr>
            <w:tcW w:w="709" w:type="dxa"/>
            <w:vAlign w:val="center"/>
          </w:tcPr>
          <w:p w14:paraId="2ABCF733" w14:textId="77777777" w:rsidR="00EC5643" w:rsidRPr="000475E5" w:rsidRDefault="00EC5643"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2E64316D" w14:textId="1DF6B9A0" w:rsidR="00EC5643" w:rsidRPr="000475E5" w:rsidRDefault="00EC5643" w:rsidP="000475E5">
            <w:pPr>
              <w:spacing w:after="0"/>
              <w:rPr>
                <w:rFonts w:ascii="Aptos" w:hAnsi="Aptos"/>
                <w:bCs/>
              </w:rPr>
            </w:pPr>
            <w:r w:rsidRPr="00D0232E">
              <w:rPr>
                <w:rFonts w:ascii="Aptos" w:hAnsi="Aptos"/>
                <w:bCs/>
                <w:color w:val="000000" w:themeColor="text1"/>
              </w:rPr>
              <w:t xml:space="preserve">Wykonawca oświadcza i gwarantuje, że </w:t>
            </w:r>
            <w:r w:rsidR="00545E07" w:rsidRPr="00D0232E">
              <w:rPr>
                <w:rFonts w:ascii="Aptos" w:hAnsi="Aptos"/>
                <w:bCs/>
                <w:color w:val="000000" w:themeColor="text1"/>
              </w:rPr>
              <w:t>dysponuje</w:t>
            </w:r>
            <w:r w:rsidRPr="00D0232E">
              <w:rPr>
                <w:rFonts w:ascii="Aptos" w:hAnsi="Aptos"/>
                <w:bCs/>
                <w:color w:val="000000" w:themeColor="text1"/>
              </w:rPr>
              <w:t xml:space="preserve"> wiedz</w:t>
            </w:r>
            <w:r w:rsidR="00545E07" w:rsidRPr="00D0232E">
              <w:rPr>
                <w:rFonts w:ascii="Aptos" w:hAnsi="Aptos"/>
                <w:bCs/>
                <w:color w:val="000000" w:themeColor="text1"/>
              </w:rPr>
              <w:t>ą</w:t>
            </w:r>
            <w:r w:rsidRPr="00D0232E">
              <w:rPr>
                <w:rFonts w:ascii="Aptos" w:hAnsi="Aptos"/>
                <w:bCs/>
                <w:color w:val="000000" w:themeColor="text1"/>
              </w:rPr>
              <w:t>, umiejętności</w:t>
            </w:r>
            <w:r w:rsidR="00545E07" w:rsidRPr="00D0232E">
              <w:rPr>
                <w:rFonts w:ascii="Aptos" w:hAnsi="Aptos"/>
                <w:bCs/>
                <w:color w:val="000000" w:themeColor="text1"/>
              </w:rPr>
              <w:t>ami</w:t>
            </w:r>
            <w:r w:rsidRPr="00D0232E">
              <w:rPr>
                <w:rFonts w:ascii="Aptos" w:hAnsi="Aptos"/>
                <w:bCs/>
                <w:color w:val="000000" w:themeColor="text1"/>
              </w:rPr>
              <w:t xml:space="preserve"> oraz wszelk</w:t>
            </w:r>
            <w:r w:rsidR="00545E07" w:rsidRPr="00D0232E">
              <w:rPr>
                <w:rFonts w:ascii="Aptos" w:hAnsi="Aptos"/>
                <w:bCs/>
                <w:color w:val="000000" w:themeColor="text1"/>
              </w:rPr>
              <w:t>imi</w:t>
            </w:r>
            <w:r w:rsidRPr="00D0232E">
              <w:rPr>
                <w:rFonts w:ascii="Aptos" w:hAnsi="Aptos"/>
                <w:bCs/>
                <w:color w:val="000000" w:themeColor="text1"/>
              </w:rPr>
              <w:t xml:space="preserve"> niezbędn</w:t>
            </w:r>
            <w:r w:rsidR="00545E07" w:rsidRPr="00D0232E">
              <w:rPr>
                <w:rFonts w:ascii="Aptos" w:hAnsi="Aptos"/>
                <w:bCs/>
                <w:color w:val="000000" w:themeColor="text1"/>
              </w:rPr>
              <w:t>ymi</w:t>
            </w:r>
            <w:r w:rsidRPr="00D0232E">
              <w:rPr>
                <w:rFonts w:ascii="Aptos" w:hAnsi="Aptos"/>
                <w:bCs/>
                <w:color w:val="000000" w:themeColor="text1"/>
              </w:rPr>
              <w:t xml:space="preserve"> kwalifikacj</w:t>
            </w:r>
            <w:r w:rsidR="00545E07" w:rsidRPr="00D0232E">
              <w:rPr>
                <w:rFonts w:ascii="Aptos" w:hAnsi="Aptos"/>
                <w:bCs/>
                <w:color w:val="000000" w:themeColor="text1"/>
              </w:rPr>
              <w:t>ami</w:t>
            </w:r>
            <w:r w:rsidRPr="00D0232E">
              <w:rPr>
                <w:rFonts w:ascii="Aptos" w:hAnsi="Aptos"/>
                <w:bCs/>
                <w:color w:val="000000" w:themeColor="text1"/>
              </w:rPr>
              <w:t xml:space="preserve"> do należytego i profesjonalnego wykonania usług serwisowych </w:t>
            </w:r>
            <w:r w:rsidRPr="00D0232E">
              <w:rPr>
                <w:rFonts w:ascii="Aptos" w:hAnsi="Aptos"/>
                <w:color w:val="000000" w:themeColor="text1"/>
              </w:rPr>
              <w:t>będących przedmiotem postępowania.</w:t>
            </w:r>
          </w:p>
        </w:tc>
        <w:tc>
          <w:tcPr>
            <w:tcW w:w="1701" w:type="dxa"/>
          </w:tcPr>
          <w:p w14:paraId="54C8EA87" w14:textId="592CEB55" w:rsidR="00EC5643" w:rsidRPr="000475E5" w:rsidRDefault="00EC5643" w:rsidP="000475E5">
            <w:pPr>
              <w:spacing w:after="0"/>
              <w:jc w:val="center"/>
              <w:rPr>
                <w:rFonts w:ascii="Aptos" w:hAnsi="Aptos"/>
                <w:bCs/>
              </w:rPr>
            </w:pPr>
            <w:r w:rsidRPr="000475E5">
              <w:rPr>
                <w:rFonts w:ascii="Aptos" w:hAnsi="Aptos"/>
              </w:rPr>
              <w:t>Tak</w:t>
            </w:r>
          </w:p>
        </w:tc>
        <w:tc>
          <w:tcPr>
            <w:tcW w:w="3119" w:type="dxa"/>
            <w:vAlign w:val="center"/>
          </w:tcPr>
          <w:p w14:paraId="3ADA2545" w14:textId="77777777" w:rsidR="00EC5643" w:rsidRPr="000475E5" w:rsidRDefault="00EC5643" w:rsidP="000475E5">
            <w:pPr>
              <w:spacing w:after="0"/>
              <w:jc w:val="center"/>
              <w:rPr>
                <w:rFonts w:ascii="Aptos" w:hAnsi="Aptos"/>
                <w:bCs/>
              </w:rPr>
            </w:pPr>
          </w:p>
        </w:tc>
      </w:tr>
      <w:tr w:rsidR="00EC5643" w:rsidRPr="000475E5" w14:paraId="68B101F8" w14:textId="77777777" w:rsidTr="00857834">
        <w:tc>
          <w:tcPr>
            <w:tcW w:w="709" w:type="dxa"/>
            <w:vAlign w:val="center"/>
          </w:tcPr>
          <w:p w14:paraId="3F62C954" w14:textId="77777777" w:rsidR="00EC5643" w:rsidRPr="000475E5" w:rsidRDefault="00EC5643"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4BD264F2" w14:textId="20F1C884" w:rsidR="00EC5643" w:rsidRPr="000475E5" w:rsidRDefault="00EC5643" w:rsidP="000475E5">
            <w:pPr>
              <w:spacing w:after="0"/>
              <w:rPr>
                <w:rFonts w:ascii="Aptos" w:hAnsi="Aptos"/>
                <w:bCs/>
              </w:rPr>
            </w:pPr>
            <w:r w:rsidRPr="000475E5">
              <w:rPr>
                <w:rFonts w:ascii="Aptos" w:hAnsi="Aptos"/>
                <w:bCs/>
              </w:rPr>
              <w:t>Wykonawca zobowiązuje się zapewnić odpowiednie warunki bezpieczeństwa i higieny pracy przy wykonywaniu usług serwisowych.</w:t>
            </w:r>
          </w:p>
        </w:tc>
        <w:tc>
          <w:tcPr>
            <w:tcW w:w="1701" w:type="dxa"/>
          </w:tcPr>
          <w:p w14:paraId="6177720D" w14:textId="2B4CFBDD" w:rsidR="00EC5643" w:rsidRPr="000475E5" w:rsidRDefault="00EC5643" w:rsidP="000475E5">
            <w:pPr>
              <w:spacing w:after="0"/>
              <w:jc w:val="center"/>
              <w:rPr>
                <w:rFonts w:ascii="Aptos" w:hAnsi="Aptos"/>
                <w:bCs/>
              </w:rPr>
            </w:pPr>
            <w:r w:rsidRPr="000475E5">
              <w:rPr>
                <w:rFonts w:ascii="Aptos" w:hAnsi="Aptos"/>
              </w:rPr>
              <w:t>Tak</w:t>
            </w:r>
          </w:p>
        </w:tc>
        <w:tc>
          <w:tcPr>
            <w:tcW w:w="3119" w:type="dxa"/>
            <w:vAlign w:val="center"/>
          </w:tcPr>
          <w:p w14:paraId="3E5F4A45" w14:textId="77777777" w:rsidR="00EC5643" w:rsidRPr="000475E5" w:rsidRDefault="00EC5643" w:rsidP="000475E5">
            <w:pPr>
              <w:spacing w:after="0"/>
              <w:jc w:val="center"/>
              <w:rPr>
                <w:rFonts w:ascii="Aptos" w:hAnsi="Aptos"/>
                <w:bCs/>
              </w:rPr>
            </w:pPr>
          </w:p>
        </w:tc>
      </w:tr>
      <w:tr w:rsidR="00EC5643" w:rsidRPr="000475E5" w14:paraId="2A95C4EF" w14:textId="77777777" w:rsidTr="00857834">
        <w:tc>
          <w:tcPr>
            <w:tcW w:w="709" w:type="dxa"/>
            <w:vAlign w:val="center"/>
          </w:tcPr>
          <w:p w14:paraId="69A57D2E" w14:textId="77777777" w:rsidR="00EC5643" w:rsidRPr="000475E5" w:rsidRDefault="00EC5643"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0CC031BE" w14:textId="1AC2D3D7" w:rsidR="00EC5643" w:rsidRPr="000475E5" w:rsidRDefault="00EC5643" w:rsidP="000475E5">
            <w:pPr>
              <w:spacing w:after="0"/>
              <w:rPr>
                <w:rFonts w:ascii="Aptos" w:hAnsi="Aptos"/>
                <w:bCs/>
              </w:rPr>
            </w:pPr>
            <w:r w:rsidRPr="000475E5">
              <w:rPr>
                <w:rFonts w:ascii="Aptos" w:hAnsi="Aptos"/>
              </w:rPr>
              <w:t>Naprawy Sprzętu</w:t>
            </w:r>
            <w:r w:rsidR="00834A12" w:rsidRPr="000475E5">
              <w:rPr>
                <w:rFonts w:ascii="Aptos" w:hAnsi="Aptos"/>
              </w:rPr>
              <w:t>,</w:t>
            </w:r>
            <w:r w:rsidRPr="000475E5">
              <w:rPr>
                <w:rFonts w:ascii="Aptos" w:hAnsi="Aptos"/>
              </w:rPr>
              <w:t xml:space="preserve"> w tym oprogramowania komputerowego w przypadku wystąpienia usterek i awarii uniemożliwiających poprawne funkcjonowanie </w:t>
            </w:r>
            <w:r w:rsidR="00834A12" w:rsidRPr="000475E5">
              <w:rPr>
                <w:rFonts w:ascii="Aptos" w:hAnsi="Aptos"/>
              </w:rPr>
              <w:t>S</w:t>
            </w:r>
            <w:r w:rsidRPr="000475E5">
              <w:rPr>
                <w:rFonts w:ascii="Aptos" w:hAnsi="Aptos"/>
              </w:rPr>
              <w:t>przętu, w ramach wynagrodzenia określonego umową.</w:t>
            </w:r>
          </w:p>
        </w:tc>
        <w:tc>
          <w:tcPr>
            <w:tcW w:w="1701" w:type="dxa"/>
          </w:tcPr>
          <w:p w14:paraId="44410C4E" w14:textId="43671AE9" w:rsidR="00EC5643" w:rsidRPr="000475E5" w:rsidRDefault="00EC5643" w:rsidP="000475E5">
            <w:pPr>
              <w:spacing w:after="0"/>
              <w:jc w:val="center"/>
              <w:rPr>
                <w:rFonts w:ascii="Aptos" w:hAnsi="Aptos"/>
                <w:bCs/>
              </w:rPr>
            </w:pPr>
            <w:r w:rsidRPr="000475E5">
              <w:rPr>
                <w:rFonts w:ascii="Aptos" w:hAnsi="Aptos"/>
              </w:rPr>
              <w:t>Tak</w:t>
            </w:r>
          </w:p>
        </w:tc>
        <w:tc>
          <w:tcPr>
            <w:tcW w:w="3119" w:type="dxa"/>
            <w:vAlign w:val="center"/>
          </w:tcPr>
          <w:p w14:paraId="0E81F4B7" w14:textId="77777777" w:rsidR="00EC5643" w:rsidRPr="000475E5" w:rsidRDefault="00EC5643" w:rsidP="000475E5">
            <w:pPr>
              <w:spacing w:after="0"/>
              <w:jc w:val="center"/>
              <w:rPr>
                <w:rFonts w:ascii="Aptos" w:hAnsi="Aptos"/>
                <w:bCs/>
              </w:rPr>
            </w:pPr>
          </w:p>
        </w:tc>
      </w:tr>
      <w:tr w:rsidR="00EC5643" w:rsidRPr="000475E5" w14:paraId="58A49079" w14:textId="77777777" w:rsidTr="00857834">
        <w:tc>
          <w:tcPr>
            <w:tcW w:w="709" w:type="dxa"/>
            <w:vAlign w:val="center"/>
          </w:tcPr>
          <w:p w14:paraId="4EB0BDFE" w14:textId="77777777" w:rsidR="00EC5643" w:rsidRPr="000475E5" w:rsidRDefault="00EC5643"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6D75A9D0" w14:textId="620958C5" w:rsidR="00EC5643" w:rsidRPr="000475E5" w:rsidRDefault="00EC5643" w:rsidP="000475E5">
            <w:pPr>
              <w:spacing w:after="0"/>
              <w:rPr>
                <w:rFonts w:ascii="Aptos" w:hAnsi="Aptos"/>
                <w:bCs/>
              </w:rPr>
            </w:pPr>
            <w:r w:rsidRPr="000475E5">
              <w:rPr>
                <w:rFonts w:ascii="Aptos" w:hAnsi="Aptos"/>
                <w:bCs/>
              </w:rPr>
              <w:t xml:space="preserve">Wykonawca będzie wykonywał czynności serwisowe za pomocą narzędzi i środków </w:t>
            </w:r>
            <w:r w:rsidRPr="00D0232E">
              <w:rPr>
                <w:rFonts w:ascii="Aptos" w:hAnsi="Aptos"/>
                <w:bCs/>
                <w:color w:val="000000" w:themeColor="text1"/>
              </w:rPr>
              <w:t xml:space="preserve">będących w </w:t>
            </w:r>
            <w:r w:rsidR="00545E07" w:rsidRPr="00D0232E">
              <w:rPr>
                <w:rFonts w:ascii="Aptos" w:hAnsi="Aptos"/>
                <w:bCs/>
                <w:color w:val="000000" w:themeColor="text1"/>
              </w:rPr>
              <w:t xml:space="preserve">dyspozycji </w:t>
            </w:r>
            <w:r w:rsidRPr="00D0232E">
              <w:rPr>
                <w:rFonts w:ascii="Aptos" w:hAnsi="Aptos"/>
                <w:bCs/>
                <w:color w:val="000000" w:themeColor="text1"/>
              </w:rPr>
              <w:t xml:space="preserve"> Wykonawcy.</w:t>
            </w:r>
          </w:p>
        </w:tc>
        <w:tc>
          <w:tcPr>
            <w:tcW w:w="1701" w:type="dxa"/>
          </w:tcPr>
          <w:p w14:paraId="56008A05" w14:textId="65803D60" w:rsidR="00EC5643" w:rsidRPr="000475E5" w:rsidRDefault="00EC5643" w:rsidP="000475E5">
            <w:pPr>
              <w:spacing w:after="0"/>
              <w:jc w:val="center"/>
              <w:rPr>
                <w:rFonts w:ascii="Aptos" w:hAnsi="Aptos"/>
                <w:bCs/>
              </w:rPr>
            </w:pPr>
            <w:r w:rsidRPr="000475E5">
              <w:rPr>
                <w:rFonts w:ascii="Aptos" w:hAnsi="Aptos"/>
              </w:rPr>
              <w:t>Tak</w:t>
            </w:r>
          </w:p>
        </w:tc>
        <w:tc>
          <w:tcPr>
            <w:tcW w:w="3119" w:type="dxa"/>
            <w:vAlign w:val="center"/>
          </w:tcPr>
          <w:p w14:paraId="6DBBCC96" w14:textId="77777777" w:rsidR="00EC5643" w:rsidRPr="000475E5" w:rsidRDefault="00EC5643" w:rsidP="000475E5">
            <w:pPr>
              <w:spacing w:after="0"/>
              <w:jc w:val="center"/>
              <w:rPr>
                <w:rFonts w:ascii="Aptos" w:hAnsi="Aptos"/>
                <w:bCs/>
              </w:rPr>
            </w:pPr>
          </w:p>
        </w:tc>
      </w:tr>
      <w:tr w:rsidR="00EC5643" w:rsidRPr="000475E5" w14:paraId="723A7E8E" w14:textId="77777777" w:rsidTr="00857834">
        <w:tc>
          <w:tcPr>
            <w:tcW w:w="709" w:type="dxa"/>
            <w:vAlign w:val="center"/>
          </w:tcPr>
          <w:p w14:paraId="3C476712" w14:textId="77777777" w:rsidR="00EC5643" w:rsidRPr="000475E5" w:rsidRDefault="00EC5643"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1A49F3B6" w14:textId="01CD9F33" w:rsidR="00EC5643" w:rsidRPr="00F84588" w:rsidRDefault="00EC5643" w:rsidP="000475E5">
            <w:pPr>
              <w:spacing w:after="0"/>
              <w:rPr>
                <w:rFonts w:ascii="Aptos" w:hAnsi="Aptos"/>
                <w:bCs/>
              </w:rPr>
            </w:pPr>
            <w:r w:rsidRPr="00F84588">
              <w:rPr>
                <w:rFonts w:ascii="Aptos" w:hAnsi="Aptos"/>
                <w:bCs/>
              </w:rPr>
              <w:t>Po wykonaniu każdego przeglądu, konserwacji, napraw</w:t>
            </w:r>
            <w:r w:rsidR="00F04A31" w:rsidRPr="00F84588">
              <w:rPr>
                <w:rFonts w:ascii="Aptos" w:hAnsi="Aptos"/>
                <w:bCs/>
              </w:rPr>
              <w:t>y</w:t>
            </w:r>
            <w:r w:rsidRPr="00F84588">
              <w:rPr>
                <w:rFonts w:ascii="Aptos" w:hAnsi="Aptos"/>
                <w:bCs/>
              </w:rPr>
              <w:t xml:space="preserve"> Wykonawca zobowiązany jest do wystawienia dokumentu </w:t>
            </w:r>
            <w:r w:rsidR="00C368D0" w:rsidRPr="00F84588">
              <w:rPr>
                <w:rFonts w:ascii="Aptos" w:hAnsi="Aptos"/>
                <w:bCs/>
              </w:rPr>
              <w:t>(</w:t>
            </w:r>
            <w:r w:rsidR="00C368D0" w:rsidRPr="00F84588">
              <w:rPr>
                <w:rFonts w:ascii="Aptos" w:hAnsi="Aptos"/>
                <w:b/>
              </w:rPr>
              <w:t>Protokół/Certyfikat</w:t>
            </w:r>
            <w:r w:rsidR="00C368D0" w:rsidRPr="00F84588">
              <w:rPr>
                <w:rFonts w:ascii="Aptos" w:hAnsi="Aptos"/>
                <w:bCs/>
              </w:rPr>
              <w:t xml:space="preserve">) </w:t>
            </w:r>
            <w:r w:rsidRPr="00F84588">
              <w:rPr>
                <w:rFonts w:ascii="Aptos" w:hAnsi="Aptos"/>
                <w:bCs/>
              </w:rPr>
              <w:t xml:space="preserve">potwierdzającego dopuszczenie </w:t>
            </w:r>
            <w:r w:rsidR="00834A12" w:rsidRPr="00F84588">
              <w:rPr>
                <w:rFonts w:ascii="Aptos" w:hAnsi="Aptos"/>
                <w:bCs/>
              </w:rPr>
              <w:t xml:space="preserve">Sprzętu </w:t>
            </w:r>
            <w:r w:rsidRPr="00F84588">
              <w:rPr>
                <w:rFonts w:ascii="Aptos" w:hAnsi="Aptos"/>
                <w:bCs/>
              </w:rPr>
              <w:t>do eksploatacji.</w:t>
            </w:r>
          </w:p>
        </w:tc>
        <w:tc>
          <w:tcPr>
            <w:tcW w:w="1701" w:type="dxa"/>
          </w:tcPr>
          <w:p w14:paraId="22173C40" w14:textId="03BF78D3" w:rsidR="00EC5643" w:rsidRPr="000475E5" w:rsidRDefault="00EC5643" w:rsidP="000475E5">
            <w:pPr>
              <w:spacing w:after="0"/>
              <w:jc w:val="center"/>
              <w:rPr>
                <w:rFonts w:ascii="Aptos" w:hAnsi="Aptos"/>
                <w:bCs/>
              </w:rPr>
            </w:pPr>
            <w:r w:rsidRPr="000475E5">
              <w:rPr>
                <w:rFonts w:ascii="Aptos" w:hAnsi="Aptos"/>
              </w:rPr>
              <w:t>Tak</w:t>
            </w:r>
          </w:p>
        </w:tc>
        <w:tc>
          <w:tcPr>
            <w:tcW w:w="3119" w:type="dxa"/>
            <w:vAlign w:val="center"/>
          </w:tcPr>
          <w:p w14:paraId="706F2064" w14:textId="77777777" w:rsidR="00EC5643" w:rsidRPr="000475E5" w:rsidRDefault="00EC5643" w:rsidP="000475E5">
            <w:pPr>
              <w:spacing w:after="0"/>
              <w:jc w:val="center"/>
              <w:rPr>
                <w:rFonts w:ascii="Aptos" w:hAnsi="Aptos"/>
                <w:bCs/>
              </w:rPr>
            </w:pPr>
          </w:p>
        </w:tc>
      </w:tr>
      <w:tr w:rsidR="00EC5643" w:rsidRPr="000475E5" w14:paraId="7F2D1BA5" w14:textId="77777777" w:rsidTr="00857834">
        <w:tc>
          <w:tcPr>
            <w:tcW w:w="709" w:type="dxa"/>
            <w:vAlign w:val="center"/>
          </w:tcPr>
          <w:p w14:paraId="491612E2" w14:textId="77777777" w:rsidR="00EC5643" w:rsidRPr="000475E5" w:rsidRDefault="00EC5643" w:rsidP="004D3C8F">
            <w:pPr>
              <w:pStyle w:val="Akapitzlist"/>
              <w:numPr>
                <w:ilvl w:val="0"/>
                <w:numId w:val="1"/>
              </w:numPr>
              <w:spacing w:after="0"/>
              <w:ind w:left="113" w:firstLine="0"/>
              <w:jc w:val="center"/>
              <w:rPr>
                <w:rFonts w:ascii="Aptos" w:hAnsi="Aptos"/>
                <w:bCs/>
                <w:color w:val="000000" w:themeColor="text1"/>
              </w:rPr>
            </w:pPr>
          </w:p>
        </w:tc>
        <w:tc>
          <w:tcPr>
            <w:tcW w:w="4253" w:type="dxa"/>
          </w:tcPr>
          <w:p w14:paraId="7CE72D93" w14:textId="5E2BA185" w:rsidR="00300B78" w:rsidRPr="00F84588" w:rsidRDefault="00EC5643" w:rsidP="000475E5">
            <w:pPr>
              <w:spacing w:after="0"/>
              <w:rPr>
                <w:rFonts w:ascii="Aptos" w:hAnsi="Aptos"/>
                <w:bCs/>
              </w:rPr>
            </w:pPr>
            <w:r w:rsidRPr="00F84588">
              <w:rPr>
                <w:rFonts w:ascii="Aptos" w:hAnsi="Aptos"/>
                <w:bCs/>
              </w:rPr>
              <w:t xml:space="preserve">Potwierdzeniem wykonania usługi </w:t>
            </w:r>
            <w:r w:rsidR="00F04A31" w:rsidRPr="00F84588">
              <w:rPr>
                <w:rFonts w:ascii="Aptos" w:hAnsi="Aptos"/>
                <w:bCs/>
              </w:rPr>
              <w:t xml:space="preserve">przeglądu, konserwacji, naprawy </w:t>
            </w:r>
            <w:r w:rsidRPr="00F84588">
              <w:rPr>
                <w:rFonts w:ascii="Aptos" w:hAnsi="Aptos"/>
                <w:bCs/>
              </w:rPr>
              <w:t xml:space="preserve">będzie </w:t>
            </w:r>
            <w:r w:rsidR="004F3C90" w:rsidRPr="00F84588">
              <w:rPr>
                <w:rFonts w:ascii="Aptos" w:hAnsi="Aptos"/>
                <w:b/>
              </w:rPr>
              <w:t>Protokół/</w:t>
            </w:r>
            <w:r w:rsidR="00A54FF8" w:rsidRPr="00F84588">
              <w:rPr>
                <w:rFonts w:ascii="Aptos" w:hAnsi="Aptos"/>
                <w:b/>
              </w:rPr>
              <w:t>R</w:t>
            </w:r>
            <w:r w:rsidRPr="00F84588">
              <w:rPr>
                <w:rFonts w:ascii="Aptos" w:hAnsi="Aptos"/>
                <w:b/>
              </w:rPr>
              <w:t>aport serwisowy</w:t>
            </w:r>
            <w:r w:rsidR="009A7103" w:rsidRPr="00F84588">
              <w:rPr>
                <w:rFonts w:ascii="Aptos" w:hAnsi="Aptos"/>
                <w:bCs/>
              </w:rPr>
              <w:t xml:space="preserve"> z wykonanego przeglądu technicznego, konserwacji bądź naprawy</w:t>
            </w:r>
            <w:r w:rsidRPr="00F84588">
              <w:rPr>
                <w:rFonts w:ascii="Aptos" w:hAnsi="Aptos"/>
                <w:bCs/>
              </w:rPr>
              <w:t>, w którym Wykonawca poda nazwę, numer seryjny Sprzętu, nazwę jednostki lub komórki organizacyjnej Zamawiającego, w której Sprzęt jest używany, zakres i datę wykonanej usługi, podpisany przez Wykonawcę i użytkownika Sprzętu Zamawiającego.</w:t>
            </w:r>
          </w:p>
          <w:p w14:paraId="6EDF4755" w14:textId="4BCC4CE6" w:rsidR="002A212E" w:rsidRPr="00F84588" w:rsidRDefault="002A212E" w:rsidP="000475E5">
            <w:pPr>
              <w:spacing w:after="0"/>
              <w:rPr>
                <w:rFonts w:ascii="Aptos" w:hAnsi="Aptos"/>
                <w:bCs/>
              </w:rPr>
            </w:pPr>
            <w:r w:rsidRPr="00F84588">
              <w:rPr>
                <w:rFonts w:ascii="Aptos" w:hAnsi="Aptos"/>
                <w:bCs/>
              </w:rPr>
              <w:t xml:space="preserve">Protokół/Raport serwisowy </w:t>
            </w:r>
            <w:r w:rsidRPr="00F84588">
              <w:rPr>
                <w:rFonts w:ascii="Aptos" w:hAnsi="Aptos"/>
                <w:bCs/>
              </w:rPr>
              <w:br/>
              <w:t>z wykonanego przeglądu technicznego, konserwacji bądź naprawy Wykonawca</w:t>
            </w:r>
            <w:r w:rsidRPr="00F84588">
              <w:rPr>
                <w:rFonts w:ascii="Aptos" w:hAnsi="Aptos"/>
                <w:bCs/>
                <w:color w:val="FF0000"/>
              </w:rPr>
              <w:t xml:space="preserve"> </w:t>
            </w:r>
            <w:r w:rsidRPr="00F84588">
              <w:rPr>
                <w:rFonts w:ascii="Aptos" w:hAnsi="Aptos"/>
                <w:bCs/>
              </w:rPr>
              <w:t xml:space="preserve">prześle do </w:t>
            </w:r>
            <w:r w:rsidRPr="00F84588">
              <w:rPr>
                <w:rFonts w:ascii="Aptos" w:hAnsi="Aptos"/>
                <w:b/>
              </w:rPr>
              <w:t>Sekcji Aparatury Medycznej</w:t>
            </w:r>
            <w:r w:rsidRPr="00F84588">
              <w:rPr>
                <w:rFonts w:ascii="Aptos" w:hAnsi="Aptos"/>
                <w:bCs/>
              </w:rPr>
              <w:t xml:space="preserve"> w terminie do </w:t>
            </w:r>
            <w:r w:rsidRPr="00F84588">
              <w:rPr>
                <w:rFonts w:ascii="Aptos" w:hAnsi="Aptos"/>
                <w:b/>
              </w:rPr>
              <w:t>5 dni</w:t>
            </w:r>
            <w:r w:rsidRPr="00F84588">
              <w:rPr>
                <w:rFonts w:ascii="Aptos" w:hAnsi="Aptos"/>
                <w:bCs/>
              </w:rPr>
              <w:t xml:space="preserve"> od daty wykonania usługi.  </w:t>
            </w:r>
          </w:p>
        </w:tc>
        <w:tc>
          <w:tcPr>
            <w:tcW w:w="1701" w:type="dxa"/>
          </w:tcPr>
          <w:p w14:paraId="06C082EA" w14:textId="638AEE2C" w:rsidR="00EC5643" w:rsidRPr="000475E5" w:rsidRDefault="00EC5643" w:rsidP="000475E5">
            <w:pPr>
              <w:spacing w:after="0"/>
              <w:jc w:val="center"/>
              <w:rPr>
                <w:rFonts w:ascii="Aptos" w:hAnsi="Aptos"/>
                <w:bCs/>
              </w:rPr>
            </w:pPr>
            <w:r w:rsidRPr="000475E5">
              <w:rPr>
                <w:rFonts w:ascii="Aptos" w:hAnsi="Aptos"/>
                <w:bCs/>
              </w:rPr>
              <w:t>Tak</w:t>
            </w:r>
          </w:p>
        </w:tc>
        <w:tc>
          <w:tcPr>
            <w:tcW w:w="3119" w:type="dxa"/>
            <w:vAlign w:val="center"/>
          </w:tcPr>
          <w:p w14:paraId="226B0860" w14:textId="77777777" w:rsidR="00EC5643" w:rsidRPr="000475E5" w:rsidRDefault="00EC5643" w:rsidP="000475E5">
            <w:pPr>
              <w:spacing w:after="0"/>
              <w:jc w:val="center"/>
              <w:rPr>
                <w:rFonts w:ascii="Aptos" w:hAnsi="Aptos"/>
                <w:bCs/>
              </w:rPr>
            </w:pPr>
          </w:p>
        </w:tc>
      </w:tr>
      <w:tr w:rsidR="00EC5643" w:rsidRPr="000475E5" w14:paraId="792DD328" w14:textId="77777777" w:rsidTr="00857834">
        <w:tc>
          <w:tcPr>
            <w:tcW w:w="709" w:type="dxa"/>
            <w:vAlign w:val="center"/>
          </w:tcPr>
          <w:p w14:paraId="008A81CE" w14:textId="77777777" w:rsidR="00EC5643" w:rsidRPr="000475E5" w:rsidRDefault="00EC5643" w:rsidP="004D3C8F">
            <w:pPr>
              <w:pStyle w:val="Akapitzlist"/>
              <w:numPr>
                <w:ilvl w:val="0"/>
                <w:numId w:val="1"/>
              </w:numPr>
              <w:spacing w:after="0"/>
              <w:ind w:left="113" w:firstLine="0"/>
              <w:jc w:val="center"/>
              <w:rPr>
                <w:rFonts w:ascii="Aptos" w:hAnsi="Aptos"/>
                <w:bCs/>
                <w:color w:val="000000" w:themeColor="text1"/>
              </w:rPr>
            </w:pPr>
          </w:p>
        </w:tc>
        <w:tc>
          <w:tcPr>
            <w:tcW w:w="4253" w:type="dxa"/>
          </w:tcPr>
          <w:p w14:paraId="54CAA65F" w14:textId="322BACED" w:rsidR="002A212E" w:rsidRPr="00F84588" w:rsidRDefault="00EC5643" w:rsidP="000475E5">
            <w:pPr>
              <w:spacing w:after="0"/>
              <w:rPr>
                <w:rFonts w:ascii="Aptos" w:hAnsi="Aptos"/>
                <w:bCs/>
              </w:rPr>
            </w:pPr>
            <w:r w:rsidRPr="000475E5">
              <w:rPr>
                <w:rFonts w:ascii="Aptos" w:hAnsi="Aptos"/>
                <w:bCs/>
              </w:rPr>
              <w:t xml:space="preserve">Po </w:t>
            </w:r>
            <w:r w:rsidRPr="00F84588">
              <w:rPr>
                <w:rFonts w:ascii="Aptos" w:hAnsi="Aptos"/>
                <w:bCs/>
              </w:rPr>
              <w:t xml:space="preserve">wykonaniu usługi Wykonawca potwierdzi </w:t>
            </w:r>
            <w:r w:rsidR="002A212E" w:rsidRPr="00F84588">
              <w:rPr>
                <w:rFonts w:ascii="Aptos" w:hAnsi="Aptos"/>
                <w:b/>
              </w:rPr>
              <w:t xml:space="preserve">wpisem </w:t>
            </w:r>
            <w:r w:rsidRPr="00F84588">
              <w:rPr>
                <w:rFonts w:ascii="Aptos" w:hAnsi="Aptos"/>
                <w:b/>
              </w:rPr>
              <w:t>w paszporcie technicznym</w:t>
            </w:r>
            <w:r w:rsidRPr="00F84588">
              <w:rPr>
                <w:rFonts w:ascii="Aptos" w:hAnsi="Aptos"/>
                <w:bCs/>
              </w:rPr>
              <w:t xml:space="preserve"> Sprzętu fakt dokonania przeglądu, konserwacji </w:t>
            </w:r>
            <w:r w:rsidR="00E659BA" w:rsidRPr="00F84588">
              <w:rPr>
                <w:rFonts w:ascii="Aptos" w:hAnsi="Aptos"/>
                <w:bCs/>
              </w:rPr>
              <w:t>lub</w:t>
            </w:r>
            <w:r w:rsidRPr="00F84588">
              <w:rPr>
                <w:rFonts w:ascii="Aptos" w:hAnsi="Aptos"/>
                <w:bCs/>
              </w:rPr>
              <w:t xml:space="preserve"> napraw</w:t>
            </w:r>
            <w:r w:rsidR="00E659BA" w:rsidRPr="00F84588">
              <w:rPr>
                <w:rFonts w:ascii="Aptos" w:hAnsi="Aptos"/>
                <w:bCs/>
              </w:rPr>
              <w:t>y</w:t>
            </w:r>
            <w:r w:rsidRPr="00F84588">
              <w:rPr>
                <w:rFonts w:ascii="Aptos" w:hAnsi="Aptos"/>
                <w:bCs/>
              </w:rPr>
              <w:t xml:space="preserve"> oraz określi datę kolejnego przeglądu i </w:t>
            </w:r>
          </w:p>
          <w:p w14:paraId="5CA26EDC" w14:textId="0A8D4097" w:rsidR="006A0A6D" w:rsidRPr="000475E5" w:rsidRDefault="006A0A6D" w:rsidP="000475E5">
            <w:pPr>
              <w:spacing w:after="0"/>
              <w:rPr>
                <w:rFonts w:ascii="Aptos" w:hAnsi="Aptos"/>
                <w:bCs/>
              </w:rPr>
            </w:pPr>
            <w:r w:rsidRPr="00F84588">
              <w:rPr>
                <w:rFonts w:ascii="Aptos" w:hAnsi="Aptos"/>
                <w:bCs/>
              </w:rPr>
              <w:lastRenderedPageBreak/>
              <w:t>K</w:t>
            </w:r>
            <w:r w:rsidR="00EC5643" w:rsidRPr="00F84588">
              <w:rPr>
                <w:rFonts w:ascii="Aptos" w:hAnsi="Aptos"/>
                <w:bCs/>
              </w:rPr>
              <w:t>onserwacji</w:t>
            </w:r>
            <w:r w:rsidRPr="00F84588">
              <w:rPr>
                <w:rFonts w:ascii="Aptos" w:hAnsi="Aptos"/>
                <w:bCs/>
              </w:rPr>
              <w:t xml:space="preserve">, a także określi </w:t>
            </w:r>
            <w:r w:rsidRPr="00F84588">
              <w:rPr>
                <w:rFonts w:ascii="Aptos" w:hAnsi="Aptos"/>
              </w:rPr>
              <w:t>status Sprzętu: sprzęt sprawny, sprzęt sprawny warunkowo (podać warunek), sprzęt niesprawny (podać powód niesprawności oraz możliwości jej usunięcia, bądź przedstawienie orzeczenia technicznego, które może stanowić podstawę wyłączenia sprzętu z eksploatacji.</w:t>
            </w:r>
          </w:p>
        </w:tc>
        <w:tc>
          <w:tcPr>
            <w:tcW w:w="1701" w:type="dxa"/>
          </w:tcPr>
          <w:p w14:paraId="5E83E283" w14:textId="63DFFEAD" w:rsidR="00EC5643" w:rsidRPr="000475E5" w:rsidRDefault="00EC5643" w:rsidP="000475E5">
            <w:pPr>
              <w:spacing w:after="0"/>
              <w:jc w:val="center"/>
              <w:rPr>
                <w:rFonts w:ascii="Aptos" w:hAnsi="Aptos"/>
                <w:bCs/>
              </w:rPr>
            </w:pPr>
            <w:r w:rsidRPr="000475E5">
              <w:rPr>
                <w:rFonts w:ascii="Aptos" w:hAnsi="Aptos"/>
                <w:bCs/>
              </w:rPr>
              <w:lastRenderedPageBreak/>
              <w:t>Tak</w:t>
            </w:r>
          </w:p>
        </w:tc>
        <w:tc>
          <w:tcPr>
            <w:tcW w:w="3119" w:type="dxa"/>
            <w:vAlign w:val="center"/>
          </w:tcPr>
          <w:p w14:paraId="049592CF" w14:textId="77777777" w:rsidR="00EC5643" w:rsidRPr="000475E5" w:rsidRDefault="00EC5643" w:rsidP="000475E5">
            <w:pPr>
              <w:spacing w:after="0"/>
              <w:jc w:val="center"/>
              <w:rPr>
                <w:rFonts w:ascii="Aptos" w:hAnsi="Aptos"/>
                <w:bCs/>
              </w:rPr>
            </w:pPr>
          </w:p>
        </w:tc>
      </w:tr>
      <w:tr w:rsidR="00EC5643" w:rsidRPr="000475E5" w14:paraId="1306C4E2" w14:textId="77777777" w:rsidTr="00857834">
        <w:tc>
          <w:tcPr>
            <w:tcW w:w="709" w:type="dxa"/>
            <w:vAlign w:val="center"/>
          </w:tcPr>
          <w:p w14:paraId="6E0A9C11" w14:textId="77777777" w:rsidR="00EC5643" w:rsidRPr="000475E5" w:rsidRDefault="00EC5643"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28121FCE" w14:textId="6F5A2523" w:rsidR="00300B78" w:rsidRPr="000475E5" w:rsidRDefault="00EC5643" w:rsidP="000475E5">
            <w:pPr>
              <w:spacing w:after="0"/>
              <w:rPr>
                <w:rFonts w:ascii="Aptos" w:hAnsi="Aptos"/>
                <w:bCs/>
              </w:rPr>
            </w:pPr>
            <w:r w:rsidRPr="000475E5">
              <w:rPr>
                <w:rFonts w:ascii="Aptos" w:hAnsi="Aptos"/>
                <w:bCs/>
              </w:rPr>
              <w:t>Podejmowane przez Wykonawcę czynności serwisowe, nie mogą być przyczyną utraty certyfikatów, świadectw technicznych i innych dokumentów danego Sprzętu, dopuszczających go do użytkowania.</w:t>
            </w:r>
          </w:p>
        </w:tc>
        <w:tc>
          <w:tcPr>
            <w:tcW w:w="1701" w:type="dxa"/>
          </w:tcPr>
          <w:p w14:paraId="5A5ADD67" w14:textId="233A13E2" w:rsidR="00EC5643" w:rsidRPr="000475E5" w:rsidRDefault="00EC5643" w:rsidP="000475E5">
            <w:pPr>
              <w:spacing w:after="0"/>
              <w:jc w:val="center"/>
              <w:rPr>
                <w:rFonts w:ascii="Aptos" w:hAnsi="Aptos"/>
                <w:bCs/>
              </w:rPr>
            </w:pPr>
            <w:r w:rsidRPr="000475E5">
              <w:rPr>
                <w:rFonts w:ascii="Aptos" w:hAnsi="Aptos"/>
              </w:rPr>
              <w:t>Tak</w:t>
            </w:r>
          </w:p>
        </w:tc>
        <w:tc>
          <w:tcPr>
            <w:tcW w:w="3119" w:type="dxa"/>
            <w:vAlign w:val="center"/>
          </w:tcPr>
          <w:p w14:paraId="6AECA1C4" w14:textId="77777777" w:rsidR="00EC5643" w:rsidRPr="000475E5" w:rsidRDefault="00EC5643" w:rsidP="000475E5">
            <w:pPr>
              <w:spacing w:after="0"/>
              <w:jc w:val="center"/>
              <w:rPr>
                <w:rFonts w:ascii="Aptos" w:hAnsi="Aptos"/>
                <w:bCs/>
              </w:rPr>
            </w:pPr>
          </w:p>
        </w:tc>
      </w:tr>
      <w:tr w:rsidR="00EC5643" w:rsidRPr="000475E5" w14:paraId="7475282E" w14:textId="77777777" w:rsidTr="00857834">
        <w:tc>
          <w:tcPr>
            <w:tcW w:w="709" w:type="dxa"/>
            <w:vAlign w:val="center"/>
          </w:tcPr>
          <w:p w14:paraId="05BBBC24" w14:textId="77777777" w:rsidR="00EC5643" w:rsidRPr="000475E5" w:rsidRDefault="00EC5643"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0E2D60BC" w14:textId="31FA7F5D" w:rsidR="00EC5643" w:rsidRPr="000475E5" w:rsidRDefault="00EC5643" w:rsidP="000475E5">
            <w:pPr>
              <w:spacing w:after="0"/>
              <w:rPr>
                <w:rFonts w:ascii="Aptos" w:hAnsi="Aptos"/>
                <w:bCs/>
              </w:rPr>
            </w:pPr>
            <w:r w:rsidRPr="000475E5">
              <w:rPr>
                <w:rFonts w:ascii="Aptos" w:hAnsi="Aptos"/>
                <w:bCs/>
              </w:rPr>
              <w:t>Jeżeli w ramach przeglądu obowiązuje legalizacja Sprzętu, bądź jego części, Wykonawca zobowiązany jest do wykonania tejże legalizacji i przedstawienia odpowiednich świadectw.</w:t>
            </w:r>
          </w:p>
        </w:tc>
        <w:tc>
          <w:tcPr>
            <w:tcW w:w="1701" w:type="dxa"/>
          </w:tcPr>
          <w:p w14:paraId="7DE4D3DA" w14:textId="06198133" w:rsidR="00EC5643" w:rsidRPr="000475E5" w:rsidRDefault="00EC5643" w:rsidP="000475E5">
            <w:pPr>
              <w:spacing w:after="0"/>
              <w:jc w:val="center"/>
              <w:rPr>
                <w:rFonts w:ascii="Aptos" w:hAnsi="Aptos"/>
                <w:bCs/>
              </w:rPr>
            </w:pPr>
            <w:r w:rsidRPr="000475E5">
              <w:rPr>
                <w:rFonts w:ascii="Aptos" w:hAnsi="Aptos"/>
              </w:rPr>
              <w:t>Tak</w:t>
            </w:r>
          </w:p>
        </w:tc>
        <w:tc>
          <w:tcPr>
            <w:tcW w:w="3119" w:type="dxa"/>
            <w:vAlign w:val="center"/>
          </w:tcPr>
          <w:p w14:paraId="4EA03DF1" w14:textId="77777777" w:rsidR="00EC5643" w:rsidRPr="000475E5" w:rsidRDefault="00EC5643" w:rsidP="000475E5">
            <w:pPr>
              <w:spacing w:after="0"/>
              <w:jc w:val="center"/>
              <w:rPr>
                <w:rFonts w:ascii="Aptos" w:hAnsi="Aptos"/>
                <w:bCs/>
              </w:rPr>
            </w:pPr>
          </w:p>
        </w:tc>
      </w:tr>
      <w:tr w:rsidR="00EC5643" w:rsidRPr="000475E5" w14:paraId="09B03043" w14:textId="77777777" w:rsidTr="00B459FE">
        <w:tc>
          <w:tcPr>
            <w:tcW w:w="709" w:type="dxa"/>
            <w:vAlign w:val="center"/>
          </w:tcPr>
          <w:p w14:paraId="4D93608D" w14:textId="77777777" w:rsidR="00EC5643" w:rsidRPr="000475E5" w:rsidRDefault="00EC5643" w:rsidP="004D3C8F">
            <w:pPr>
              <w:pStyle w:val="Akapitzlist"/>
              <w:spacing w:after="0"/>
              <w:ind w:left="113"/>
              <w:rPr>
                <w:rFonts w:ascii="Aptos" w:hAnsi="Aptos"/>
                <w:b/>
                <w:color w:val="000000" w:themeColor="text1"/>
              </w:rPr>
            </w:pPr>
          </w:p>
        </w:tc>
        <w:tc>
          <w:tcPr>
            <w:tcW w:w="4253" w:type="dxa"/>
            <w:vAlign w:val="center"/>
          </w:tcPr>
          <w:p w14:paraId="29EBD42C" w14:textId="423F4C5D" w:rsidR="00EC5643" w:rsidRPr="000475E5" w:rsidRDefault="00EC5643" w:rsidP="000475E5">
            <w:pPr>
              <w:spacing w:after="0"/>
              <w:rPr>
                <w:rFonts w:ascii="Aptos" w:hAnsi="Aptos"/>
                <w:b/>
              </w:rPr>
            </w:pPr>
            <w:r w:rsidRPr="000475E5">
              <w:rPr>
                <w:rFonts w:ascii="Aptos" w:hAnsi="Aptos"/>
                <w:b/>
              </w:rPr>
              <w:t>Naprawy i Serwis</w:t>
            </w:r>
          </w:p>
        </w:tc>
        <w:tc>
          <w:tcPr>
            <w:tcW w:w="1701" w:type="dxa"/>
          </w:tcPr>
          <w:p w14:paraId="57375262" w14:textId="27CEFCD8" w:rsidR="00EC5643" w:rsidRPr="000475E5" w:rsidRDefault="00EC5643" w:rsidP="000475E5">
            <w:pPr>
              <w:spacing w:after="0"/>
              <w:jc w:val="center"/>
              <w:rPr>
                <w:rFonts w:ascii="Aptos" w:hAnsi="Aptos"/>
                <w:b/>
              </w:rPr>
            </w:pPr>
          </w:p>
        </w:tc>
        <w:tc>
          <w:tcPr>
            <w:tcW w:w="3119" w:type="dxa"/>
            <w:vAlign w:val="center"/>
          </w:tcPr>
          <w:p w14:paraId="00604E80" w14:textId="77777777" w:rsidR="00EC5643" w:rsidRPr="000475E5" w:rsidRDefault="00EC5643" w:rsidP="000475E5">
            <w:pPr>
              <w:spacing w:after="0"/>
              <w:jc w:val="center"/>
              <w:rPr>
                <w:rFonts w:ascii="Aptos" w:hAnsi="Aptos"/>
                <w:b/>
              </w:rPr>
            </w:pPr>
          </w:p>
        </w:tc>
      </w:tr>
      <w:tr w:rsidR="004D3C8F" w:rsidRPr="000475E5" w14:paraId="5E98C773" w14:textId="77777777" w:rsidTr="00B459FE">
        <w:tc>
          <w:tcPr>
            <w:tcW w:w="709" w:type="dxa"/>
            <w:vAlign w:val="center"/>
          </w:tcPr>
          <w:p w14:paraId="569941D8" w14:textId="0DA02DCC" w:rsidR="004D3C8F" w:rsidRPr="004D3C8F" w:rsidRDefault="004D3C8F" w:rsidP="004D3C8F">
            <w:pPr>
              <w:pStyle w:val="Akapitzlist"/>
              <w:numPr>
                <w:ilvl w:val="0"/>
                <w:numId w:val="1"/>
              </w:numPr>
              <w:tabs>
                <w:tab w:val="left" w:pos="466"/>
              </w:tabs>
              <w:spacing w:after="0"/>
              <w:ind w:left="113" w:firstLine="0"/>
              <w:rPr>
                <w:rFonts w:ascii="Aptos" w:hAnsi="Aptos"/>
                <w:bCs/>
                <w:color w:val="000000" w:themeColor="text1"/>
              </w:rPr>
            </w:pPr>
          </w:p>
        </w:tc>
        <w:tc>
          <w:tcPr>
            <w:tcW w:w="4253" w:type="dxa"/>
            <w:vAlign w:val="center"/>
          </w:tcPr>
          <w:p w14:paraId="0C4D06A8" w14:textId="1D23B9FA" w:rsidR="004D3C8F" w:rsidRPr="00F84588" w:rsidRDefault="004D3C8F" w:rsidP="004D3C8F">
            <w:pPr>
              <w:spacing w:after="0"/>
              <w:rPr>
                <w:rFonts w:ascii="Aptos" w:hAnsi="Aptos"/>
                <w:bCs/>
              </w:rPr>
            </w:pPr>
            <w:r w:rsidRPr="00F84588">
              <w:rPr>
                <w:rFonts w:ascii="Aptos" w:hAnsi="Aptos"/>
                <w:bCs/>
              </w:rPr>
              <w:t>Wykonawca po zawarciu umowy dokona w urządzeniu wymiany</w:t>
            </w:r>
            <w:r w:rsidR="00710D62" w:rsidRPr="00F84588">
              <w:rPr>
                <w:rFonts w:ascii="Aptos" w:hAnsi="Aptos"/>
                <w:bCs/>
              </w:rPr>
              <w:t xml:space="preserve"> uszkodzonego </w:t>
            </w:r>
            <w:r w:rsidRPr="00F84588">
              <w:rPr>
                <w:rFonts w:ascii="Aptos" w:hAnsi="Aptos"/>
                <w:bCs/>
              </w:rPr>
              <w:t>modułu lasera LGM</w:t>
            </w:r>
            <w:r w:rsidR="00184844" w:rsidRPr="00F84588">
              <w:rPr>
                <w:rFonts w:ascii="Aptos" w:hAnsi="Aptos"/>
                <w:bCs/>
              </w:rPr>
              <w:t xml:space="preserve"> oraz wykona przegląd techniczny Sprzętu.</w:t>
            </w:r>
          </w:p>
          <w:p w14:paraId="09175486" w14:textId="1AF4FE94" w:rsidR="006A5D8F" w:rsidRPr="00F84588" w:rsidRDefault="006A5D8F" w:rsidP="006A5D8F">
            <w:pPr>
              <w:spacing w:after="0"/>
              <w:rPr>
                <w:rFonts w:ascii="Aptos" w:hAnsi="Aptos"/>
                <w:bCs/>
              </w:rPr>
            </w:pPr>
            <w:r w:rsidRPr="00F84588">
              <w:rPr>
                <w:rFonts w:ascii="Aptos" w:hAnsi="Aptos"/>
                <w:bCs/>
              </w:rPr>
              <w:t>Oferowany moduł formowania wiązek laserowych LGM (Line Generation Module). Posiada</w:t>
            </w:r>
            <w:r w:rsidR="0053221D" w:rsidRPr="00F84588">
              <w:rPr>
                <w:rFonts w:ascii="Aptos" w:hAnsi="Aptos"/>
                <w:bCs/>
              </w:rPr>
              <w:t xml:space="preserve">jący </w:t>
            </w:r>
            <w:r w:rsidRPr="00F84588">
              <w:rPr>
                <w:rFonts w:ascii="Aptos" w:hAnsi="Aptos"/>
                <w:bCs/>
              </w:rPr>
              <w:t>zintegrowane dwa źródła promieniowania laserowego w zakresie widzialnym o długościach fali 532 nm (zielony) i 660 nm (czerwony), każdy o mocy 5W. Ponadto w module znajd</w:t>
            </w:r>
            <w:r w:rsidR="0053221D" w:rsidRPr="00F84588">
              <w:rPr>
                <w:rFonts w:ascii="Aptos" w:hAnsi="Aptos"/>
                <w:bCs/>
              </w:rPr>
              <w:t xml:space="preserve">ować </w:t>
            </w:r>
            <w:r w:rsidRPr="00F84588">
              <w:rPr>
                <w:rFonts w:ascii="Aptos" w:hAnsi="Aptos"/>
                <w:bCs/>
              </w:rPr>
              <w:t xml:space="preserve"> się </w:t>
            </w:r>
            <w:r w:rsidR="0053221D" w:rsidRPr="00F84588">
              <w:rPr>
                <w:rFonts w:ascii="Aptos" w:hAnsi="Aptos"/>
                <w:bCs/>
              </w:rPr>
              <w:t xml:space="preserve">ma </w:t>
            </w:r>
            <w:r w:rsidRPr="00F84588">
              <w:rPr>
                <w:rFonts w:ascii="Aptos" w:hAnsi="Aptos"/>
                <w:bCs/>
              </w:rPr>
              <w:t>zmotoryzowany układ formowania wiązek złożony z soczewek (sferycznych, asferycznych i Powella), zwierciadeł i tłumików optycznych, polaryzatorów i kurtyny bezpieczeństwa. Cały układ</w:t>
            </w:r>
            <w:r w:rsidR="007B0F17" w:rsidRPr="00F84588">
              <w:rPr>
                <w:rFonts w:ascii="Aptos" w:hAnsi="Aptos"/>
                <w:bCs/>
              </w:rPr>
              <w:t xml:space="preserve"> </w:t>
            </w:r>
            <w:r w:rsidRPr="00F84588">
              <w:rPr>
                <w:rFonts w:ascii="Aptos" w:hAnsi="Aptos"/>
                <w:bCs/>
              </w:rPr>
              <w:t>obudow</w:t>
            </w:r>
            <w:r w:rsidR="007B0F17" w:rsidRPr="00F84588">
              <w:rPr>
                <w:rFonts w:ascii="Aptos" w:hAnsi="Aptos"/>
                <w:bCs/>
              </w:rPr>
              <w:t>any</w:t>
            </w:r>
            <w:r w:rsidRPr="00F84588">
              <w:rPr>
                <w:rFonts w:ascii="Aptos" w:hAnsi="Aptos"/>
                <w:bCs/>
              </w:rPr>
              <w:t xml:space="preserve"> z systemem chłodzenia cieczą (glikol) z dwiema niezależnymi pętlami obiegu chłodziwa.</w:t>
            </w:r>
          </w:p>
          <w:p w14:paraId="36B46245" w14:textId="77777777" w:rsidR="005B64BE" w:rsidRPr="00F84588" w:rsidRDefault="006A5D8F" w:rsidP="004D3C8F">
            <w:pPr>
              <w:spacing w:after="0"/>
              <w:rPr>
                <w:rFonts w:ascii="Aptos" w:hAnsi="Aptos"/>
                <w:bCs/>
              </w:rPr>
            </w:pPr>
            <w:r w:rsidRPr="00F84588">
              <w:rPr>
                <w:rFonts w:ascii="Aptos" w:hAnsi="Aptos"/>
                <w:bCs/>
              </w:rPr>
              <w:t>Moduł wymieniany jako całość, naprawie nie podlegają poszczególne składniki.</w:t>
            </w:r>
          </w:p>
          <w:p w14:paraId="507FD2D6" w14:textId="47ACEDBB" w:rsidR="00184844" w:rsidRPr="000475E5" w:rsidRDefault="00184844" w:rsidP="004D3C8F">
            <w:pPr>
              <w:spacing w:after="0"/>
              <w:rPr>
                <w:rFonts w:ascii="Aptos" w:hAnsi="Aptos"/>
                <w:bCs/>
              </w:rPr>
            </w:pPr>
            <w:r w:rsidRPr="00F84588">
              <w:rPr>
                <w:rFonts w:ascii="Aptos" w:hAnsi="Aptos"/>
                <w:bCs/>
              </w:rPr>
              <w:t>Wykonanie naprawy i przeglądu technicznego</w:t>
            </w:r>
            <w:r w:rsidR="00C832E7" w:rsidRPr="00F84588">
              <w:rPr>
                <w:rFonts w:ascii="Aptos" w:hAnsi="Aptos"/>
                <w:bCs/>
              </w:rPr>
              <w:t xml:space="preserve"> </w:t>
            </w:r>
            <w:r w:rsidRPr="00F84588">
              <w:rPr>
                <w:rFonts w:ascii="Aptos" w:hAnsi="Aptos"/>
                <w:bCs/>
              </w:rPr>
              <w:t xml:space="preserve">zostanie potwierdzone </w:t>
            </w:r>
            <w:r w:rsidRPr="00F84588">
              <w:rPr>
                <w:rFonts w:ascii="Aptos" w:hAnsi="Aptos"/>
                <w:bCs/>
              </w:rPr>
              <w:lastRenderedPageBreak/>
              <w:t xml:space="preserve">podpisaniem przez obie Strony </w:t>
            </w:r>
            <w:r w:rsidRPr="00F84588">
              <w:rPr>
                <w:rFonts w:ascii="Aptos" w:hAnsi="Aptos"/>
                <w:b/>
              </w:rPr>
              <w:t>Protokołu odbioru</w:t>
            </w:r>
            <w:r w:rsidRPr="00F84588">
              <w:rPr>
                <w:rFonts w:ascii="Aptos" w:hAnsi="Aptos"/>
                <w:bCs/>
              </w:rPr>
              <w:t xml:space="preserve"> bez zastrzeżeń.</w:t>
            </w:r>
          </w:p>
        </w:tc>
        <w:tc>
          <w:tcPr>
            <w:tcW w:w="1701" w:type="dxa"/>
          </w:tcPr>
          <w:p w14:paraId="52C82DA3" w14:textId="7EA2025D" w:rsidR="004D3C8F" w:rsidRPr="00636385" w:rsidRDefault="004D3C8F" w:rsidP="004D3C8F">
            <w:pPr>
              <w:spacing w:after="0"/>
              <w:jc w:val="center"/>
              <w:rPr>
                <w:rFonts w:ascii="Aptos" w:hAnsi="Aptos"/>
                <w:bCs/>
              </w:rPr>
            </w:pPr>
            <w:r w:rsidRPr="00636385">
              <w:rPr>
                <w:rFonts w:ascii="Aptos" w:hAnsi="Aptos"/>
                <w:bCs/>
              </w:rPr>
              <w:lastRenderedPageBreak/>
              <w:t>Tak</w:t>
            </w:r>
          </w:p>
        </w:tc>
        <w:tc>
          <w:tcPr>
            <w:tcW w:w="3119" w:type="dxa"/>
            <w:vAlign w:val="center"/>
          </w:tcPr>
          <w:p w14:paraId="648BB482" w14:textId="77777777" w:rsidR="004D3C8F" w:rsidRPr="000475E5" w:rsidRDefault="004D3C8F" w:rsidP="004D3C8F">
            <w:pPr>
              <w:spacing w:after="0"/>
              <w:jc w:val="center"/>
              <w:rPr>
                <w:rFonts w:ascii="Aptos" w:hAnsi="Aptos"/>
                <w:b/>
              </w:rPr>
            </w:pPr>
          </w:p>
        </w:tc>
      </w:tr>
      <w:tr w:rsidR="00C07AA5" w:rsidRPr="000475E5" w14:paraId="019E6ADA" w14:textId="77777777" w:rsidTr="00B459FE">
        <w:tc>
          <w:tcPr>
            <w:tcW w:w="709" w:type="dxa"/>
            <w:vAlign w:val="center"/>
          </w:tcPr>
          <w:p w14:paraId="2851D673" w14:textId="77777777" w:rsidR="00C07AA5" w:rsidRPr="004D3C8F" w:rsidRDefault="00C07AA5" w:rsidP="004D3C8F">
            <w:pPr>
              <w:pStyle w:val="Akapitzlist"/>
              <w:numPr>
                <w:ilvl w:val="0"/>
                <w:numId w:val="1"/>
              </w:numPr>
              <w:tabs>
                <w:tab w:val="left" w:pos="466"/>
              </w:tabs>
              <w:spacing w:after="0"/>
              <w:ind w:left="113" w:firstLine="0"/>
              <w:rPr>
                <w:rFonts w:ascii="Aptos" w:hAnsi="Aptos"/>
                <w:bCs/>
                <w:color w:val="000000" w:themeColor="text1"/>
              </w:rPr>
            </w:pPr>
          </w:p>
        </w:tc>
        <w:tc>
          <w:tcPr>
            <w:tcW w:w="4253" w:type="dxa"/>
            <w:vAlign w:val="center"/>
          </w:tcPr>
          <w:p w14:paraId="669CD291" w14:textId="5CCC2A7A" w:rsidR="00C07AA5" w:rsidRPr="000475E5" w:rsidRDefault="00710D62" w:rsidP="004D3C8F">
            <w:pPr>
              <w:spacing w:after="0"/>
              <w:rPr>
                <w:rFonts w:ascii="Aptos" w:hAnsi="Aptos"/>
                <w:bCs/>
              </w:rPr>
            </w:pPr>
            <w:r>
              <w:rPr>
                <w:rFonts w:ascii="Aptos" w:hAnsi="Aptos"/>
                <w:bCs/>
              </w:rPr>
              <w:t>Gwarancja na wymienione części</w:t>
            </w:r>
            <w:r w:rsidR="00F56D3E">
              <w:rPr>
                <w:rFonts w:ascii="Aptos" w:hAnsi="Aptos"/>
                <w:bCs/>
              </w:rPr>
              <w:t xml:space="preserve">, elementy, podzespoły obowiązuje do końca trwania </w:t>
            </w:r>
            <w:r w:rsidR="00F56D3E" w:rsidRPr="0057441E">
              <w:rPr>
                <w:rFonts w:ascii="Aptos" w:hAnsi="Aptos"/>
                <w:bCs/>
              </w:rPr>
              <w:t>umowy</w:t>
            </w:r>
            <w:r w:rsidR="0057441E" w:rsidRPr="0057441E">
              <w:rPr>
                <w:rFonts w:ascii="Aptos" w:hAnsi="Aptos"/>
                <w:bCs/>
              </w:rPr>
              <w:t>,</w:t>
            </w:r>
            <w:r w:rsidR="003D5071" w:rsidRPr="0057441E">
              <w:rPr>
                <w:rFonts w:ascii="Aptos" w:hAnsi="Aptos"/>
                <w:bCs/>
              </w:rPr>
              <w:t xml:space="preserve"> jednak nie krócej niż 90 dni od daty wymiany.</w:t>
            </w:r>
          </w:p>
        </w:tc>
        <w:tc>
          <w:tcPr>
            <w:tcW w:w="1701" w:type="dxa"/>
          </w:tcPr>
          <w:p w14:paraId="2946E7E2" w14:textId="64F4367B" w:rsidR="00C07AA5" w:rsidRPr="00636385" w:rsidRDefault="003D5071" w:rsidP="004D3C8F">
            <w:pPr>
              <w:spacing w:after="0"/>
              <w:jc w:val="center"/>
              <w:rPr>
                <w:rFonts w:ascii="Aptos" w:hAnsi="Aptos"/>
                <w:bCs/>
              </w:rPr>
            </w:pPr>
            <w:r>
              <w:rPr>
                <w:rFonts w:ascii="Aptos" w:hAnsi="Aptos"/>
                <w:bCs/>
              </w:rPr>
              <w:t>Tak</w:t>
            </w:r>
          </w:p>
        </w:tc>
        <w:tc>
          <w:tcPr>
            <w:tcW w:w="3119" w:type="dxa"/>
            <w:vAlign w:val="center"/>
          </w:tcPr>
          <w:p w14:paraId="203A8F76" w14:textId="77777777" w:rsidR="00C07AA5" w:rsidRPr="000475E5" w:rsidRDefault="00C07AA5" w:rsidP="004D3C8F">
            <w:pPr>
              <w:spacing w:after="0"/>
              <w:jc w:val="center"/>
              <w:rPr>
                <w:rFonts w:ascii="Aptos" w:hAnsi="Aptos"/>
                <w:b/>
              </w:rPr>
            </w:pPr>
          </w:p>
        </w:tc>
      </w:tr>
      <w:tr w:rsidR="004D3C8F" w:rsidRPr="000475E5" w14:paraId="7E4E9A5A" w14:textId="77777777" w:rsidTr="00857834">
        <w:tc>
          <w:tcPr>
            <w:tcW w:w="709" w:type="dxa"/>
            <w:vAlign w:val="center"/>
          </w:tcPr>
          <w:p w14:paraId="473830D0" w14:textId="77777777" w:rsidR="004D3C8F" w:rsidRPr="000475E5" w:rsidRDefault="004D3C8F"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75CAEA36" w14:textId="08CAFD03" w:rsidR="004D3C8F" w:rsidRPr="000475E5" w:rsidRDefault="004D3C8F" w:rsidP="004D3C8F">
            <w:pPr>
              <w:spacing w:after="0"/>
              <w:rPr>
                <w:rFonts w:ascii="Aptos" w:hAnsi="Aptos"/>
              </w:rPr>
            </w:pPr>
            <w:r w:rsidRPr="000475E5">
              <w:rPr>
                <w:rFonts w:ascii="Aptos" w:hAnsi="Aptos"/>
              </w:rPr>
              <w:t>O każdym przypadku wadliwej pracy Sprzętu Zamawiający zawiadomi Wykonawcę niezwłocznie w formie pisemnej za pośrednictwem poczty elektronicznej</w:t>
            </w:r>
            <w:r w:rsidR="0057441E">
              <w:rPr>
                <w:rFonts w:ascii="Aptos" w:hAnsi="Aptos"/>
              </w:rPr>
              <w:t>/</w:t>
            </w:r>
            <w:r w:rsidRPr="000475E5">
              <w:rPr>
                <w:rFonts w:ascii="Aptos" w:hAnsi="Aptos"/>
              </w:rPr>
              <w:t>dedykowanego portalu do przyjmowania i monitorowania zgłoszeń serwisowych, lub telefonicznie:</w:t>
            </w:r>
          </w:p>
          <w:p w14:paraId="635CF463" w14:textId="6F5E8E53" w:rsidR="004D3C8F" w:rsidRPr="000475E5" w:rsidRDefault="004D3C8F" w:rsidP="004D3C8F">
            <w:pPr>
              <w:pStyle w:val="Akapitzlist"/>
              <w:numPr>
                <w:ilvl w:val="0"/>
                <w:numId w:val="6"/>
              </w:numPr>
              <w:spacing w:after="0"/>
              <w:ind w:left="171" w:hanging="142"/>
              <w:rPr>
                <w:rFonts w:ascii="Aptos" w:hAnsi="Aptos"/>
              </w:rPr>
            </w:pPr>
            <w:r w:rsidRPr="000475E5">
              <w:rPr>
                <w:rFonts w:ascii="Aptos" w:hAnsi="Aptos"/>
              </w:rPr>
              <w:t>pod adresem e-mail …………………………..</w:t>
            </w:r>
          </w:p>
          <w:p w14:paraId="5B856CBE" w14:textId="1E00F6C0" w:rsidR="004D3C8F" w:rsidRPr="000475E5" w:rsidRDefault="004D3C8F" w:rsidP="004D3C8F">
            <w:pPr>
              <w:pStyle w:val="Akapitzlist"/>
              <w:numPr>
                <w:ilvl w:val="0"/>
                <w:numId w:val="6"/>
              </w:numPr>
              <w:spacing w:after="0"/>
              <w:ind w:left="171" w:hanging="142"/>
              <w:rPr>
                <w:rFonts w:ascii="Aptos" w:hAnsi="Aptos"/>
                <w:bCs/>
              </w:rPr>
            </w:pPr>
            <w:r w:rsidRPr="000475E5">
              <w:rPr>
                <w:rFonts w:ascii="Aptos" w:hAnsi="Aptos"/>
              </w:rPr>
              <w:t>pod nr telefonu …………………………………….</w:t>
            </w:r>
          </w:p>
        </w:tc>
        <w:tc>
          <w:tcPr>
            <w:tcW w:w="1701" w:type="dxa"/>
          </w:tcPr>
          <w:p w14:paraId="28A9A006" w14:textId="3B731294" w:rsidR="004D3C8F" w:rsidRPr="000475E5" w:rsidRDefault="004D3C8F" w:rsidP="004D3C8F">
            <w:pPr>
              <w:spacing w:after="0"/>
              <w:jc w:val="center"/>
              <w:rPr>
                <w:rFonts w:ascii="Aptos" w:hAnsi="Aptos"/>
                <w:bCs/>
              </w:rPr>
            </w:pPr>
            <w:r w:rsidRPr="000475E5">
              <w:rPr>
                <w:rFonts w:ascii="Aptos" w:hAnsi="Aptos"/>
              </w:rPr>
              <w:t>Tak, podać</w:t>
            </w:r>
          </w:p>
        </w:tc>
        <w:tc>
          <w:tcPr>
            <w:tcW w:w="3119" w:type="dxa"/>
            <w:vAlign w:val="center"/>
          </w:tcPr>
          <w:p w14:paraId="0E6CC858" w14:textId="77777777" w:rsidR="004D3C8F" w:rsidRPr="000475E5" w:rsidRDefault="004D3C8F" w:rsidP="004D3C8F">
            <w:pPr>
              <w:spacing w:after="0"/>
              <w:jc w:val="center"/>
              <w:rPr>
                <w:rFonts w:ascii="Aptos" w:hAnsi="Aptos"/>
                <w:bCs/>
              </w:rPr>
            </w:pPr>
          </w:p>
        </w:tc>
      </w:tr>
      <w:tr w:rsidR="004D3C8F" w:rsidRPr="000475E5" w14:paraId="7EC11821" w14:textId="77777777" w:rsidTr="00857834">
        <w:tc>
          <w:tcPr>
            <w:tcW w:w="709" w:type="dxa"/>
            <w:vAlign w:val="center"/>
          </w:tcPr>
          <w:p w14:paraId="28846C5A" w14:textId="77777777" w:rsidR="004D3C8F" w:rsidRPr="000475E5" w:rsidRDefault="004D3C8F"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7B3D83B2" w14:textId="156D7C4A" w:rsidR="004D3C8F" w:rsidRPr="000475E5" w:rsidRDefault="004D3C8F" w:rsidP="004D3C8F">
            <w:pPr>
              <w:spacing w:after="0"/>
              <w:rPr>
                <w:rFonts w:ascii="Aptos" w:hAnsi="Aptos"/>
                <w:bCs/>
              </w:rPr>
            </w:pPr>
            <w:r w:rsidRPr="000475E5">
              <w:rPr>
                <w:rFonts w:ascii="Aptos" w:hAnsi="Aptos"/>
              </w:rPr>
              <w:t>W okresie obowiązywania umowy Wykonawca zobowiązuje się do diagnozowania i usuwania awarii Sprzętu, jakie wystąpią w działaniu Sprzętu.</w:t>
            </w:r>
          </w:p>
        </w:tc>
        <w:tc>
          <w:tcPr>
            <w:tcW w:w="1701" w:type="dxa"/>
          </w:tcPr>
          <w:p w14:paraId="01F23D0D" w14:textId="11640AF7" w:rsidR="004D3C8F" w:rsidRPr="000475E5" w:rsidRDefault="004D3C8F" w:rsidP="004D3C8F">
            <w:pPr>
              <w:spacing w:after="0"/>
              <w:jc w:val="center"/>
              <w:rPr>
                <w:rFonts w:ascii="Aptos" w:hAnsi="Aptos"/>
                <w:bCs/>
              </w:rPr>
            </w:pPr>
            <w:r w:rsidRPr="000475E5">
              <w:rPr>
                <w:rFonts w:ascii="Aptos" w:hAnsi="Aptos"/>
              </w:rPr>
              <w:t>Tak</w:t>
            </w:r>
          </w:p>
        </w:tc>
        <w:tc>
          <w:tcPr>
            <w:tcW w:w="3119" w:type="dxa"/>
            <w:vAlign w:val="center"/>
          </w:tcPr>
          <w:p w14:paraId="451CD917" w14:textId="77777777" w:rsidR="004D3C8F" w:rsidRPr="000475E5" w:rsidRDefault="004D3C8F" w:rsidP="004D3C8F">
            <w:pPr>
              <w:spacing w:after="0"/>
              <w:jc w:val="center"/>
              <w:rPr>
                <w:rFonts w:ascii="Aptos" w:hAnsi="Aptos"/>
                <w:bCs/>
              </w:rPr>
            </w:pPr>
          </w:p>
        </w:tc>
      </w:tr>
      <w:tr w:rsidR="004D3C8F" w:rsidRPr="000475E5" w14:paraId="774B287F" w14:textId="77777777" w:rsidTr="00857834">
        <w:tc>
          <w:tcPr>
            <w:tcW w:w="709" w:type="dxa"/>
            <w:vAlign w:val="center"/>
          </w:tcPr>
          <w:p w14:paraId="50C7937D" w14:textId="77777777" w:rsidR="004D3C8F" w:rsidRPr="000475E5" w:rsidRDefault="004D3C8F"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34754FB8" w14:textId="635F21CF" w:rsidR="004D3C8F" w:rsidRPr="000475E5" w:rsidRDefault="004D3C8F" w:rsidP="004D3C8F">
            <w:pPr>
              <w:spacing w:after="0"/>
              <w:rPr>
                <w:rFonts w:ascii="Aptos" w:hAnsi="Aptos"/>
              </w:rPr>
            </w:pPr>
            <w:r w:rsidRPr="000475E5">
              <w:rPr>
                <w:rFonts w:ascii="Aptos" w:hAnsi="Aptos"/>
              </w:rPr>
              <w:t xml:space="preserve">Naprawy wykonywane będą w miejscu zainstalowania Sprzętu, z wyjątkiem napraw części Sprzętu, których naprawa wymaga przesłania do producenta lub siedziby zakładu serwisowego. </w:t>
            </w:r>
          </w:p>
        </w:tc>
        <w:tc>
          <w:tcPr>
            <w:tcW w:w="1701" w:type="dxa"/>
          </w:tcPr>
          <w:p w14:paraId="1380083C" w14:textId="46055443" w:rsidR="004D3C8F" w:rsidRPr="000475E5" w:rsidRDefault="004D3C8F" w:rsidP="004D3C8F">
            <w:pPr>
              <w:spacing w:after="0"/>
              <w:jc w:val="center"/>
              <w:rPr>
                <w:rFonts w:ascii="Aptos" w:hAnsi="Aptos"/>
                <w:bCs/>
              </w:rPr>
            </w:pPr>
            <w:r w:rsidRPr="000475E5">
              <w:rPr>
                <w:rFonts w:ascii="Aptos" w:hAnsi="Aptos"/>
              </w:rPr>
              <w:t>Tak</w:t>
            </w:r>
          </w:p>
        </w:tc>
        <w:tc>
          <w:tcPr>
            <w:tcW w:w="3119" w:type="dxa"/>
            <w:vAlign w:val="center"/>
          </w:tcPr>
          <w:p w14:paraId="31C896BA" w14:textId="77777777" w:rsidR="004D3C8F" w:rsidRPr="000475E5" w:rsidRDefault="004D3C8F" w:rsidP="004D3C8F">
            <w:pPr>
              <w:spacing w:after="0"/>
              <w:jc w:val="center"/>
              <w:rPr>
                <w:rFonts w:ascii="Aptos" w:hAnsi="Aptos"/>
                <w:bCs/>
              </w:rPr>
            </w:pPr>
          </w:p>
        </w:tc>
      </w:tr>
      <w:tr w:rsidR="004D3C8F" w:rsidRPr="000475E5" w14:paraId="18DBAB1C" w14:textId="77777777" w:rsidTr="00857834">
        <w:tc>
          <w:tcPr>
            <w:tcW w:w="709" w:type="dxa"/>
            <w:vAlign w:val="center"/>
          </w:tcPr>
          <w:p w14:paraId="195D828E" w14:textId="77777777" w:rsidR="004D3C8F" w:rsidRPr="000475E5" w:rsidRDefault="004D3C8F"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29D52FB6" w14:textId="337626FB" w:rsidR="004D3C8F" w:rsidRPr="000475E5" w:rsidRDefault="004D3C8F" w:rsidP="004D3C8F">
            <w:pPr>
              <w:spacing w:after="0"/>
              <w:rPr>
                <w:rFonts w:ascii="Aptos" w:hAnsi="Aptos"/>
              </w:rPr>
            </w:pPr>
            <w:r w:rsidRPr="000475E5">
              <w:rPr>
                <w:rFonts w:ascii="Aptos" w:hAnsi="Aptos"/>
              </w:rPr>
              <w:t xml:space="preserve">Diagnostyka i naprawy, zdalnie za pośrednictwem modemu lub Internetu przy wykorzystaniu systemu zdalnej diagnostyki zgodnej ze standardem ISO 27001:2013 lub równoważnym. </w:t>
            </w:r>
          </w:p>
          <w:p w14:paraId="456215E7" w14:textId="77777777" w:rsidR="004D3C8F" w:rsidRPr="000475E5" w:rsidRDefault="004D3C8F" w:rsidP="004D3C8F">
            <w:pPr>
              <w:spacing w:after="0"/>
              <w:rPr>
                <w:rFonts w:ascii="Aptos" w:hAnsi="Aptos"/>
              </w:rPr>
            </w:pPr>
            <w:r w:rsidRPr="000475E5">
              <w:rPr>
                <w:rFonts w:ascii="Aptos" w:hAnsi="Aptos"/>
              </w:rPr>
              <w:t>*  Przez normy równoważne Zamawiający rozumie normy, których zakres jest analogiczny co do zakresu norm wskazanych z nazwy dla danej roli, tj. dotyczący:</w:t>
            </w:r>
          </w:p>
          <w:p w14:paraId="5EEF2B30" w14:textId="77777777" w:rsidR="004D3C8F" w:rsidRPr="000475E5" w:rsidRDefault="004D3C8F" w:rsidP="004D3C8F">
            <w:pPr>
              <w:spacing w:after="0"/>
              <w:rPr>
                <w:rFonts w:ascii="Aptos" w:hAnsi="Aptos"/>
              </w:rPr>
            </w:pPr>
            <w:r w:rsidRPr="000475E5">
              <w:rPr>
                <w:rFonts w:ascii="Aptos" w:hAnsi="Aptos"/>
              </w:rPr>
              <w:t>a) analogicznej dziedziny merytorycznej wynikającej z roli, której dotyczy norma;</w:t>
            </w:r>
          </w:p>
          <w:p w14:paraId="56C2301E" w14:textId="276B5946" w:rsidR="004D3C8F" w:rsidRPr="000475E5" w:rsidRDefault="004D3C8F" w:rsidP="004D3C8F">
            <w:pPr>
              <w:spacing w:after="0"/>
              <w:rPr>
                <w:rFonts w:ascii="Aptos" w:hAnsi="Aptos"/>
              </w:rPr>
            </w:pPr>
            <w:r w:rsidRPr="000475E5">
              <w:rPr>
                <w:rFonts w:ascii="Aptos" w:hAnsi="Aptos"/>
              </w:rPr>
              <w:t>b) analogicznego poziomu bezpieczeństwa wynikającej z roli, której dotyczy norma;</w:t>
            </w:r>
          </w:p>
          <w:p w14:paraId="32292E03" w14:textId="77777777" w:rsidR="004D3C8F" w:rsidRPr="000475E5" w:rsidRDefault="004D3C8F" w:rsidP="004D3C8F">
            <w:pPr>
              <w:spacing w:after="0"/>
              <w:rPr>
                <w:rFonts w:ascii="Aptos" w:hAnsi="Aptos"/>
              </w:rPr>
            </w:pPr>
            <w:r w:rsidRPr="000475E5">
              <w:rPr>
                <w:rFonts w:ascii="Aptos" w:hAnsi="Aptos"/>
              </w:rPr>
              <w:t>c) analogicznego stopnia poziomu kompetencji;</w:t>
            </w:r>
          </w:p>
          <w:p w14:paraId="33664326" w14:textId="0C083FF7" w:rsidR="004D3C8F" w:rsidRPr="000475E5" w:rsidRDefault="004D3C8F" w:rsidP="004D3C8F">
            <w:pPr>
              <w:spacing w:after="0"/>
              <w:rPr>
                <w:rFonts w:ascii="Aptos" w:hAnsi="Aptos"/>
              </w:rPr>
            </w:pPr>
            <w:r w:rsidRPr="000475E5">
              <w:rPr>
                <w:rFonts w:ascii="Aptos" w:hAnsi="Aptos"/>
              </w:rPr>
              <w:lastRenderedPageBreak/>
              <w:t>potwierdzone wynikami badań (dotyczy tylko tych ról, dla których spełnienie norm musi być potwierdzone).</w:t>
            </w:r>
          </w:p>
        </w:tc>
        <w:tc>
          <w:tcPr>
            <w:tcW w:w="1701" w:type="dxa"/>
          </w:tcPr>
          <w:p w14:paraId="752AE02B" w14:textId="557E6076" w:rsidR="004D3C8F" w:rsidRPr="000475E5" w:rsidRDefault="004D3C8F" w:rsidP="004D3C8F">
            <w:pPr>
              <w:spacing w:after="0"/>
              <w:jc w:val="center"/>
              <w:rPr>
                <w:rFonts w:ascii="Aptos" w:hAnsi="Aptos"/>
                <w:bCs/>
              </w:rPr>
            </w:pPr>
            <w:r w:rsidRPr="000475E5">
              <w:rPr>
                <w:rFonts w:ascii="Aptos" w:hAnsi="Aptos"/>
              </w:rPr>
              <w:lastRenderedPageBreak/>
              <w:t>Tak</w:t>
            </w:r>
          </w:p>
        </w:tc>
        <w:tc>
          <w:tcPr>
            <w:tcW w:w="3119" w:type="dxa"/>
            <w:vAlign w:val="center"/>
          </w:tcPr>
          <w:p w14:paraId="08E6C9E2" w14:textId="77777777" w:rsidR="004D3C8F" w:rsidRPr="000475E5" w:rsidRDefault="004D3C8F" w:rsidP="004D3C8F">
            <w:pPr>
              <w:spacing w:after="0"/>
              <w:jc w:val="center"/>
              <w:rPr>
                <w:rFonts w:ascii="Aptos" w:hAnsi="Aptos"/>
                <w:bCs/>
              </w:rPr>
            </w:pPr>
          </w:p>
        </w:tc>
      </w:tr>
      <w:tr w:rsidR="004D3C8F" w:rsidRPr="000475E5" w14:paraId="0D46A877" w14:textId="77777777" w:rsidTr="00452E00">
        <w:trPr>
          <w:trHeight w:val="1603"/>
        </w:trPr>
        <w:tc>
          <w:tcPr>
            <w:tcW w:w="709" w:type="dxa"/>
            <w:vAlign w:val="center"/>
          </w:tcPr>
          <w:p w14:paraId="3E401A01" w14:textId="77777777" w:rsidR="004D3C8F" w:rsidRPr="000475E5" w:rsidRDefault="004D3C8F"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3C32611F" w14:textId="06DC8912" w:rsidR="004D3C8F" w:rsidRPr="000475E5" w:rsidRDefault="004D3C8F" w:rsidP="004D3C8F">
            <w:pPr>
              <w:spacing w:after="0"/>
              <w:rPr>
                <w:rFonts w:ascii="Aptos" w:hAnsi="Aptos"/>
              </w:rPr>
            </w:pPr>
            <w:r w:rsidRPr="000475E5">
              <w:rPr>
                <w:rFonts w:ascii="Aptos" w:hAnsi="Aptos"/>
              </w:rPr>
              <w:t xml:space="preserve">Czas reakcji serwisu – podjęcie zdalnej diagnostyki nie dłuższy niż </w:t>
            </w:r>
            <w:r w:rsidR="00CA2ED6" w:rsidRPr="00F409E7">
              <w:rPr>
                <w:rFonts w:ascii="Aptos" w:hAnsi="Aptos"/>
                <w:b/>
                <w:bCs/>
              </w:rPr>
              <w:t>48</w:t>
            </w:r>
            <w:r w:rsidRPr="00F409E7">
              <w:rPr>
                <w:rFonts w:ascii="Aptos" w:hAnsi="Aptos"/>
                <w:b/>
                <w:bCs/>
              </w:rPr>
              <w:t xml:space="preserve"> godzin</w:t>
            </w:r>
            <w:r w:rsidRPr="000475E5">
              <w:rPr>
                <w:rFonts w:ascii="Aptos" w:hAnsi="Aptos"/>
              </w:rPr>
              <w:t xml:space="preserve"> od chwili zgłoszenia awarii/usterki w dzień roboczy, tj. od poniedziałku do piątku z wyłączeniem dni ustawowo wolnych od pracy, w godzinach 8:00-15:00</w:t>
            </w:r>
          </w:p>
        </w:tc>
        <w:tc>
          <w:tcPr>
            <w:tcW w:w="1701" w:type="dxa"/>
          </w:tcPr>
          <w:p w14:paraId="73C4A40C" w14:textId="6C476BB3" w:rsidR="004D3C8F" w:rsidRPr="000475E5" w:rsidRDefault="004D3C8F" w:rsidP="004D3C8F">
            <w:pPr>
              <w:spacing w:after="0"/>
              <w:jc w:val="center"/>
              <w:rPr>
                <w:rFonts w:ascii="Aptos" w:hAnsi="Aptos"/>
              </w:rPr>
            </w:pPr>
            <w:r w:rsidRPr="000475E5">
              <w:rPr>
                <w:rFonts w:ascii="Aptos" w:hAnsi="Aptos"/>
              </w:rPr>
              <w:t>Tak</w:t>
            </w:r>
          </w:p>
        </w:tc>
        <w:tc>
          <w:tcPr>
            <w:tcW w:w="3119" w:type="dxa"/>
            <w:vAlign w:val="center"/>
          </w:tcPr>
          <w:p w14:paraId="59D64CA1" w14:textId="77777777" w:rsidR="004D3C8F" w:rsidRPr="000475E5" w:rsidRDefault="004D3C8F" w:rsidP="004D3C8F">
            <w:pPr>
              <w:spacing w:after="0"/>
              <w:jc w:val="center"/>
              <w:rPr>
                <w:rFonts w:ascii="Aptos" w:hAnsi="Aptos"/>
                <w:bCs/>
              </w:rPr>
            </w:pPr>
          </w:p>
        </w:tc>
      </w:tr>
      <w:tr w:rsidR="004D3C8F" w:rsidRPr="000475E5" w14:paraId="6FDE1020" w14:textId="77777777" w:rsidTr="00857834">
        <w:tc>
          <w:tcPr>
            <w:tcW w:w="709" w:type="dxa"/>
            <w:vAlign w:val="center"/>
          </w:tcPr>
          <w:p w14:paraId="6AB986E3" w14:textId="77777777" w:rsidR="004D3C8F" w:rsidRPr="000475E5" w:rsidRDefault="004D3C8F"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6A78B25D" w14:textId="0700F14C" w:rsidR="004D3C8F" w:rsidRPr="000475E5" w:rsidRDefault="004D3C8F" w:rsidP="004D3C8F">
            <w:pPr>
              <w:spacing w:after="0"/>
              <w:rPr>
                <w:rFonts w:ascii="Aptos" w:hAnsi="Aptos"/>
                <w:bCs/>
              </w:rPr>
            </w:pPr>
            <w:r w:rsidRPr="000475E5">
              <w:rPr>
                <w:rFonts w:ascii="Aptos" w:hAnsi="Aptos"/>
              </w:rPr>
              <w:t xml:space="preserve">Wykonawca zobowiązuje się do usunięcia awarii Sprzętu w terminie do </w:t>
            </w:r>
            <w:r w:rsidRPr="00F409E7">
              <w:rPr>
                <w:rFonts w:ascii="Aptos" w:hAnsi="Aptos"/>
                <w:b/>
              </w:rPr>
              <w:t>7 dni</w:t>
            </w:r>
            <w:r w:rsidR="00B80DE3">
              <w:rPr>
                <w:rFonts w:ascii="Aptos" w:hAnsi="Aptos"/>
                <w:b/>
              </w:rPr>
              <w:t xml:space="preserve"> kalendarzowych</w:t>
            </w:r>
            <w:r w:rsidRPr="000475E5">
              <w:rPr>
                <w:rFonts w:ascii="Aptos" w:hAnsi="Aptos"/>
                <w:bCs/>
              </w:rPr>
              <w:t xml:space="preserve"> </w:t>
            </w:r>
            <w:r w:rsidRPr="000475E5">
              <w:rPr>
                <w:rFonts w:ascii="Aptos" w:hAnsi="Aptos"/>
              </w:rPr>
              <w:t xml:space="preserve">od chwili zgłoszenia awarii. W przypadku, gdy do usunięcia awarii wymagana jest wymiana części – </w:t>
            </w:r>
            <w:r w:rsidR="00B80DE3">
              <w:rPr>
                <w:rFonts w:ascii="Aptos" w:hAnsi="Aptos"/>
              </w:rPr>
              <w:br/>
            </w:r>
            <w:r w:rsidRPr="000475E5">
              <w:rPr>
                <w:rFonts w:ascii="Aptos" w:hAnsi="Aptos"/>
              </w:rPr>
              <w:t xml:space="preserve">w terminie </w:t>
            </w:r>
            <w:r w:rsidRPr="00F409E7">
              <w:rPr>
                <w:rFonts w:ascii="Aptos" w:hAnsi="Aptos"/>
                <w:b/>
                <w:bCs/>
              </w:rPr>
              <w:t>10 dni</w:t>
            </w:r>
            <w:r w:rsidRPr="000475E5">
              <w:rPr>
                <w:rFonts w:ascii="Aptos" w:hAnsi="Aptos"/>
              </w:rPr>
              <w:t xml:space="preserve"> </w:t>
            </w:r>
            <w:r w:rsidRPr="00F409E7">
              <w:rPr>
                <w:rFonts w:ascii="Aptos" w:hAnsi="Aptos"/>
                <w:b/>
                <w:bCs/>
              </w:rPr>
              <w:t xml:space="preserve">roboczych </w:t>
            </w:r>
            <w:r w:rsidRPr="000475E5">
              <w:rPr>
                <w:rFonts w:ascii="Aptos" w:hAnsi="Aptos"/>
              </w:rPr>
              <w:t xml:space="preserve">od czasu zgłoszenia, a w przypadku konieczności sprowadzenia części z zagranicy </w:t>
            </w:r>
            <w:r w:rsidR="00B80DE3">
              <w:rPr>
                <w:rFonts w:ascii="Aptos" w:hAnsi="Aptos"/>
              </w:rPr>
              <w:br/>
            </w:r>
            <w:r w:rsidRPr="000475E5">
              <w:rPr>
                <w:rFonts w:ascii="Aptos" w:hAnsi="Aptos"/>
              </w:rPr>
              <w:t>w terminie nie dłuższym niż</w:t>
            </w:r>
            <w:r w:rsidR="00F409E7">
              <w:rPr>
                <w:rFonts w:ascii="Aptos" w:hAnsi="Aptos"/>
              </w:rPr>
              <w:t xml:space="preserve"> </w:t>
            </w:r>
            <w:r w:rsidRPr="00F409E7">
              <w:rPr>
                <w:rFonts w:ascii="Aptos" w:hAnsi="Aptos"/>
                <w:b/>
                <w:bCs/>
              </w:rPr>
              <w:t>15 dni roboczych</w:t>
            </w:r>
            <w:r w:rsidRPr="000475E5">
              <w:rPr>
                <w:rFonts w:ascii="Aptos" w:hAnsi="Aptos"/>
              </w:rPr>
              <w:t xml:space="preserve"> od dnia zgłoszenia awarii</w:t>
            </w:r>
            <w:r w:rsidRPr="000475E5">
              <w:rPr>
                <w:rFonts w:ascii="Aptos" w:hAnsi="Aptos"/>
                <w:b/>
              </w:rPr>
              <w:t xml:space="preserve"> </w:t>
            </w:r>
            <w:r w:rsidRPr="000475E5">
              <w:rPr>
                <w:rFonts w:ascii="Aptos" w:hAnsi="Aptos"/>
              </w:rPr>
              <w:t>tj. od poniedziałku do piątku z wyłączeniem dni ustawowo wolnych od pracy.</w:t>
            </w:r>
          </w:p>
        </w:tc>
        <w:tc>
          <w:tcPr>
            <w:tcW w:w="1701" w:type="dxa"/>
          </w:tcPr>
          <w:p w14:paraId="335F9C50" w14:textId="753EEFC3" w:rsidR="004D3C8F" w:rsidRPr="000475E5" w:rsidRDefault="004D3C8F" w:rsidP="004D3C8F">
            <w:pPr>
              <w:spacing w:after="0"/>
              <w:jc w:val="center"/>
              <w:rPr>
                <w:rFonts w:ascii="Aptos" w:hAnsi="Aptos"/>
                <w:bCs/>
              </w:rPr>
            </w:pPr>
            <w:r w:rsidRPr="000475E5">
              <w:rPr>
                <w:rFonts w:ascii="Aptos" w:hAnsi="Aptos"/>
              </w:rPr>
              <w:t>Tak</w:t>
            </w:r>
          </w:p>
        </w:tc>
        <w:tc>
          <w:tcPr>
            <w:tcW w:w="3119" w:type="dxa"/>
            <w:vAlign w:val="center"/>
          </w:tcPr>
          <w:p w14:paraId="75FC6C92" w14:textId="77777777" w:rsidR="004D3C8F" w:rsidRPr="000475E5" w:rsidRDefault="004D3C8F" w:rsidP="004D3C8F">
            <w:pPr>
              <w:spacing w:after="0"/>
              <w:jc w:val="center"/>
              <w:rPr>
                <w:rFonts w:ascii="Aptos" w:hAnsi="Aptos"/>
                <w:bCs/>
              </w:rPr>
            </w:pPr>
          </w:p>
        </w:tc>
      </w:tr>
      <w:tr w:rsidR="004D3C8F" w:rsidRPr="000475E5" w14:paraId="00BD7C2F" w14:textId="77777777" w:rsidTr="00857834">
        <w:tc>
          <w:tcPr>
            <w:tcW w:w="709" w:type="dxa"/>
            <w:vAlign w:val="center"/>
          </w:tcPr>
          <w:p w14:paraId="4D68F2C3" w14:textId="77777777" w:rsidR="004D3C8F" w:rsidRPr="000475E5" w:rsidRDefault="004D3C8F"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4E35F14A" w14:textId="3C5FD6E6" w:rsidR="004D3C8F" w:rsidRPr="000475E5" w:rsidRDefault="004D3C8F" w:rsidP="004D3C8F">
            <w:pPr>
              <w:spacing w:after="0"/>
              <w:rPr>
                <w:rFonts w:ascii="Aptos" w:hAnsi="Aptos"/>
              </w:rPr>
            </w:pPr>
            <w:r w:rsidRPr="000475E5">
              <w:rPr>
                <w:rFonts w:ascii="Aptos" w:hAnsi="Aptos"/>
              </w:rPr>
              <w:t>W przypadku naprawy trwającej dłużej niż 10 dni roboczych Wykonawca zobowiązuje się nieodpłatnie wykonać dla Zamawiającego badania na innym urządzeniu we wskazanej lokalizacji lub Zamawiający zastrzega sobie prawo do zlecenia wykonania zastępczego badań wykonywanych na Sprzęcie na koszt i ryzyko Wykonawcy, bez odrębnego upoważnienia sądu.</w:t>
            </w:r>
          </w:p>
        </w:tc>
        <w:tc>
          <w:tcPr>
            <w:tcW w:w="1701" w:type="dxa"/>
          </w:tcPr>
          <w:p w14:paraId="0676848B" w14:textId="22F33D2F" w:rsidR="004D3C8F" w:rsidRPr="000475E5" w:rsidRDefault="004D3C8F" w:rsidP="004D3C8F">
            <w:pPr>
              <w:spacing w:after="0"/>
              <w:jc w:val="center"/>
              <w:rPr>
                <w:rFonts w:ascii="Aptos" w:hAnsi="Aptos"/>
              </w:rPr>
            </w:pPr>
            <w:r w:rsidRPr="000475E5">
              <w:rPr>
                <w:rFonts w:ascii="Aptos" w:hAnsi="Aptos"/>
              </w:rPr>
              <w:t>Tak</w:t>
            </w:r>
          </w:p>
        </w:tc>
        <w:tc>
          <w:tcPr>
            <w:tcW w:w="3119" w:type="dxa"/>
            <w:vAlign w:val="center"/>
          </w:tcPr>
          <w:p w14:paraId="0BC7881D" w14:textId="77777777" w:rsidR="004D3C8F" w:rsidRPr="000475E5" w:rsidRDefault="004D3C8F" w:rsidP="004D3C8F">
            <w:pPr>
              <w:spacing w:after="0"/>
              <w:jc w:val="center"/>
              <w:rPr>
                <w:rFonts w:ascii="Aptos" w:hAnsi="Aptos"/>
                <w:bCs/>
              </w:rPr>
            </w:pPr>
          </w:p>
        </w:tc>
      </w:tr>
      <w:tr w:rsidR="004D3C8F" w:rsidRPr="000475E5" w14:paraId="2EFF22FB" w14:textId="77777777" w:rsidTr="00857834">
        <w:tc>
          <w:tcPr>
            <w:tcW w:w="709" w:type="dxa"/>
            <w:vAlign w:val="center"/>
          </w:tcPr>
          <w:p w14:paraId="351D9BD4" w14:textId="77777777" w:rsidR="004D3C8F" w:rsidRPr="000475E5" w:rsidRDefault="004D3C8F"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4BEFE5C3" w14:textId="72C0239D" w:rsidR="004D3C8F" w:rsidRPr="000475E5" w:rsidRDefault="004D3C8F" w:rsidP="004D3C8F">
            <w:pPr>
              <w:spacing w:after="0"/>
              <w:rPr>
                <w:rFonts w:ascii="Aptos" w:hAnsi="Aptos"/>
                <w:bCs/>
              </w:rPr>
            </w:pPr>
            <w:r w:rsidRPr="000475E5">
              <w:rPr>
                <w:rFonts w:ascii="Aptos" w:hAnsi="Aptos"/>
              </w:rPr>
              <w:t>W przypadku wadliwego działania Sprzętu po 3 naprawach tego samego elementu/podzespołu Sprzętu Wykonawca jest zobowiązany do wymiany tego elementu/ podzespołu na fabrycznie nowy.</w:t>
            </w:r>
          </w:p>
        </w:tc>
        <w:tc>
          <w:tcPr>
            <w:tcW w:w="1701" w:type="dxa"/>
          </w:tcPr>
          <w:p w14:paraId="4D4E4A32" w14:textId="0A80F6FE" w:rsidR="004D3C8F" w:rsidRPr="000475E5" w:rsidRDefault="004D3C8F" w:rsidP="004D3C8F">
            <w:pPr>
              <w:spacing w:after="0"/>
              <w:jc w:val="center"/>
              <w:rPr>
                <w:rFonts w:ascii="Aptos" w:hAnsi="Aptos"/>
                <w:bCs/>
              </w:rPr>
            </w:pPr>
            <w:r w:rsidRPr="000475E5">
              <w:rPr>
                <w:rFonts w:ascii="Aptos" w:hAnsi="Aptos"/>
              </w:rPr>
              <w:t>Tak</w:t>
            </w:r>
          </w:p>
        </w:tc>
        <w:tc>
          <w:tcPr>
            <w:tcW w:w="3119" w:type="dxa"/>
            <w:vAlign w:val="center"/>
          </w:tcPr>
          <w:p w14:paraId="4F8150A1" w14:textId="77777777" w:rsidR="004D3C8F" w:rsidRPr="000475E5" w:rsidRDefault="004D3C8F" w:rsidP="004D3C8F">
            <w:pPr>
              <w:spacing w:after="0"/>
              <w:jc w:val="center"/>
              <w:rPr>
                <w:rFonts w:ascii="Aptos" w:hAnsi="Aptos"/>
                <w:bCs/>
              </w:rPr>
            </w:pPr>
          </w:p>
        </w:tc>
      </w:tr>
      <w:tr w:rsidR="004D3C8F" w:rsidRPr="000475E5" w14:paraId="0F9230FE" w14:textId="77777777" w:rsidTr="00857834">
        <w:tc>
          <w:tcPr>
            <w:tcW w:w="709" w:type="dxa"/>
            <w:vAlign w:val="center"/>
          </w:tcPr>
          <w:p w14:paraId="0CEDBFA5" w14:textId="77777777" w:rsidR="004D3C8F" w:rsidRPr="000475E5" w:rsidRDefault="004D3C8F"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17DDC2DC" w14:textId="2ACE3E16" w:rsidR="004D3C8F" w:rsidRPr="000475E5" w:rsidRDefault="004D3C8F" w:rsidP="004D3C8F">
            <w:pPr>
              <w:spacing w:after="0"/>
              <w:rPr>
                <w:rFonts w:ascii="Aptos" w:hAnsi="Aptos"/>
              </w:rPr>
            </w:pPr>
            <w:r w:rsidRPr="000475E5">
              <w:rPr>
                <w:rFonts w:ascii="Aptos" w:hAnsi="Aptos"/>
              </w:rPr>
              <w:t xml:space="preserve">Zużyte lub uszkodzone części zamienne, </w:t>
            </w:r>
            <w:r w:rsidRPr="000475E5">
              <w:rPr>
                <w:rFonts w:ascii="Aptos" w:hAnsi="Aptos"/>
                <w:bCs/>
              </w:rPr>
              <w:t>wymienione podczas Naprawy</w:t>
            </w:r>
            <w:r w:rsidRPr="000475E5">
              <w:rPr>
                <w:rFonts w:ascii="Aptos" w:hAnsi="Aptos"/>
              </w:rPr>
              <w:t>, Wykonawca zutylizuje lub podejmie inne działania zgodne z przepisami dotyczącymi gospodarki odpadami, za wynagrodzeniem określonym umową.</w:t>
            </w:r>
          </w:p>
        </w:tc>
        <w:tc>
          <w:tcPr>
            <w:tcW w:w="1701" w:type="dxa"/>
          </w:tcPr>
          <w:p w14:paraId="318921F4" w14:textId="10901829" w:rsidR="004D3C8F" w:rsidRPr="000475E5" w:rsidRDefault="004D3C8F" w:rsidP="004D3C8F">
            <w:pPr>
              <w:spacing w:after="0"/>
              <w:jc w:val="center"/>
              <w:rPr>
                <w:rFonts w:ascii="Aptos" w:hAnsi="Aptos"/>
                <w:bCs/>
              </w:rPr>
            </w:pPr>
            <w:r w:rsidRPr="000475E5">
              <w:rPr>
                <w:rFonts w:ascii="Aptos" w:hAnsi="Aptos"/>
              </w:rPr>
              <w:t>Tak</w:t>
            </w:r>
          </w:p>
        </w:tc>
        <w:tc>
          <w:tcPr>
            <w:tcW w:w="3119" w:type="dxa"/>
            <w:vAlign w:val="center"/>
          </w:tcPr>
          <w:p w14:paraId="74E851AC" w14:textId="77777777" w:rsidR="004D3C8F" w:rsidRPr="000475E5" w:rsidRDefault="004D3C8F" w:rsidP="004D3C8F">
            <w:pPr>
              <w:spacing w:after="0"/>
              <w:jc w:val="center"/>
              <w:rPr>
                <w:rFonts w:ascii="Aptos" w:hAnsi="Aptos"/>
                <w:bCs/>
              </w:rPr>
            </w:pPr>
          </w:p>
        </w:tc>
      </w:tr>
      <w:tr w:rsidR="004D3C8F" w:rsidRPr="000475E5" w14:paraId="2C1A3155" w14:textId="77777777" w:rsidTr="00857834">
        <w:tc>
          <w:tcPr>
            <w:tcW w:w="709" w:type="dxa"/>
            <w:vAlign w:val="center"/>
          </w:tcPr>
          <w:p w14:paraId="766E3D56" w14:textId="77777777" w:rsidR="004D3C8F" w:rsidRPr="000475E5" w:rsidRDefault="004D3C8F"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4530A83C" w14:textId="6ED04D41" w:rsidR="004D3C8F" w:rsidRPr="000475E5" w:rsidRDefault="004D3C8F" w:rsidP="00C861D0">
            <w:pPr>
              <w:spacing w:after="0"/>
              <w:rPr>
                <w:rFonts w:ascii="Aptos" w:hAnsi="Aptos"/>
              </w:rPr>
            </w:pPr>
            <w:r w:rsidRPr="000475E5">
              <w:rPr>
                <w:rFonts w:ascii="Aptos" w:hAnsi="Aptos"/>
              </w:rPr>
              <w:t>Udzielanie porad, instrukcji i informacji z zakresu bieżącej obsługi Sprzętu personelowi Zamawiającego:</w:t>
            </w:r>
          </w:p>
          <w:p w14:paraId="76B2E241" w14:textId="77777777" w:rsidR="004D3C8F" w:rsidRPr="000475E5" w:rsidRDefault="004D3C8F" w:rsidP="00C861D0">
            <w:pPr>
              <w:numPr>
                <w:ilvl w:val="0"/>
                <w:numId w:val="4"/>
              </w:numPr>
              <w:suppressAutoHyphens/>
              <w:spacing w:after="0"/>
              <w:ind w:left="171" w:hanging="141"/>
              <w:rPr>
                <w:rFonts w:ascii="Aptos" w:hAnsi="Aptos"/>
              </w:rPr>
            </w:pPr>
            <w:r w:rsidRPr="000475E5">
              <w:rPr>
                <w:rFonts w:ascii="Aptos" w:hAnsi="Aptos"/>
              </w:rPr>
              <w:t>w miejscu ich instalacji,</w:t>
            </w:r>
          </w:p>
          <w:p w14:paraId="7E340DDD" w14:textId="6829D6DF" w:rsidR="004D3C8F" w:rsidRPr="000475E5" w:rsidRDefault="004D3C8F" w:rsidP="00C861D0">
            <w:pPr>
              <w:spacing w:after="0"/>
              <w:rPr>
                <w:rFonts w:ascii="Aptos" w:hAnsi="Aptos"/>
                <w:bCs/>
              </w:rPr>
            </w:pPr>
            <w:r w:rsidRPr="000475E5">
              <w:rPr>
                <w:rFonts w:ascii="Aptos" w:hAnsi="Aptos"/>
              </w:rPr>
              <w:t xml:space="preserve">w ramach  konsultacji telefonicznych </w:t>
            </w:r>
            <w:r w:rsidR="00EA74B7">
              <w:rPr>
                <w:rFonts w:ascii="Aptos" w:hAnsi="Aptos"/>
              </w:rPr>
              <w:br/>
            </w:r>
            <w:r w:rsidRPr="000475E5">
              <w:rPr>
                <w:rFonts w:ascii="Aptos" w:hAnsi="Aptos"/>
              </w:rPr>
              <w:t xml:space="preserve">w godz. 08:00-15:00 </w:t>
            </w:r>
          </w:p>
        </w:tc>
        <w:tc>
          <w:tcPr>
            <w:tcW w:w="1701" w:type="dxa"/>
          </w:tcPr>
          <w:p w14:paraId="2E04E0C8" w14:textId="02FBA4FB" w:rsidR="004D3C8F" w:rsidRPr="000475E5" w:rsidRDefault="004D3C8F" w:rsidP="004D3C8F">
            <w:pPr>
              <w:spacing w:after="0"/>
              <w:jc w:val="center"/>
              <w:rPr>
                <w:rFonts w:ascii="Aptos" w:hAnsi="Aptos"/>
                <w:bCs/>
              </w:rPr>
            </w:pPr>
            <w:r w:rsidRPr="000475E5">
              <w:rPr>
                <w:rFonts w:ascii="Aptos" w:hAnsi="Aptos"/>
              </w:rPr>
              <w:t>Tak</w:t>
            </w:r>
          </w:p>
        </w:tc>
        <w:tc>
          <w:tcPr>
            <w:tcW w:w="3119" w:type="dxa"/>
            <w:vAlign w:val="center"/>
          </w:tcPr>
          <w:p w14:paraId="0C301820" w14:textId="77777777" w:rsidR="004D3C8F" w:rsidRPr="000475E5" w:rsidRDefault="004D3C8F" w:rsidP="004D3C8F">
            <w:pPr>
              <w:spacing w:after="0"/>
              <w:jc w:val="center"/>
              <w:rPr>
                <w:rFonts w:ascii="Aptos" w:hAnsi="Aptos"/>
                <w:bCs/>
              </w:rPr>
            </w:pPr>
          </w:p>
        </w:tc>
      </w:tr>
      <w:tr w:rsidR="004D3C8F" w:rsidRPr="000475E5" w14:paraId="3901F048" w14:textId="77777777" w:rsidTr="00857834">
        <w:tc>
          <w:tcPr>
            <w:tcW w:w="709" w:type="dxa"/>
            <w:vAlign w:val="center"/>
          </w:tcPr>
          <w:p w14:paraId="03E35C14" w14:textId="77777777" w:rsidR="004D3C8F" w:rsidRPr="000475E5" w:rsidRDefault="004D3C8F"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445028B5" w14:textId="4245E86B" w:rsidR="004D3C8F" w:rsidRPr="000475E5" w:rsidRDefault="004D3C8F" w:rsidP="004D3C8F">
            <w:pPr>
              <w:spacing w:after="0"/>
              <w:rPr>
                <w:rFonts w:ascii="Aptos" w:hAnsi="Aptos"/>
                <w:bCs/>
              </w:rPr>
            </w:pPr>
            <w:r w:rsidRPr="000475E5">
              <w:rPr>
                <w:rFonts w:ascii="Aptos" w:hAnsi="Aptos"/>
              </w:rPr>
              <w:t xml:space="preserve">Zdalne diagnozowanie uszkodzeń poprzez sieć komputerową oraz naprawy oprogramowania. System zdalnej diagnostyki, czyli taka funkcjonalność, która pozwala nie tylko na zdiagnozowanie, ale również zdalną naprawę Sprzętu. </w:t>
            </w:r>
          </w:p>
        </w:tc>
        <w:tc>
          <w:tcPr>
            <w:tcW w:w="1701" w:type="dxa"/>
          </w:tcPr>
          <w:p w14:paraId="52367F7F" w14:textId="0AF4DA9F" w:rsidR="004D3C8F" w:rsidRPr="000475E5" w:rsidRDefault="004D3C8F" w:rsidP="004D3C8F">
            <w:pPr>
              <w:spacing w:after="0"/>
              <w:jc w:val="center"/>
              <w:rPr>
                <w:rFonts w:ascii="Aptos" w:hAnsi="Aptos"/>
                <w:bCs/>
              </w:rPr>
            </w:pPr>
            <w:r w:rsidRPr="000475E5">
              <w:rPr>
                <w:rFonts w:ascii="Aptos" w:hAnsi="Aptos"/>
              </w:rPr>
              <w:t>Tak</w:t>
            </w:r>
          </w:p>
        </w:tc>
        <w:tc>
          <w:tcPr>
            <w:tcW w:w="3119" w:type="dxa"/>
            <w:vAlign w:val="center"/>
          </w:tcPr>
          <w:p w14:paraId="0FC5F984" w14:textId="77777777" w:rsidR="004D3C8F" w:rsidRPr="000475E5" w:rsidRDefault="004D3C8F" w:rsidP="004D3C8F">
            <w:pPr>
              <w:spacing w:after="0"/>
              <w:jc w:val="center"/>
              <w:rPr>
                <w:rFonts w:ascii="Aptos" w:hAnsi="Aptos"/>
                <w:bCs/>
              </w:rPr>
            </w:pPr>
          </w:p>
        </w:tc>
      </w:tr>
      <w:tr w:rsidR="004D3C8F" w:rsidRPr="000475E5" w14:paraId="74E47109" w14:textId="77777777" w:rsidTr="00857834">
        <w:tc>
          <w:tcPr>
            <w:tcW w:w="709" w:type="dxa"/>
            <w:vAlign w:val="center"/>
          </w:tcPr>
          <w:p w14:paraId="01C3887A" w14:textId="77777777" w:rsidR="004D3C8F" w:rsidRPr="000475E5" w:rsidRDefault="004D3C8F"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45576D76" w14:textId="587ADEF7" w:rsidR="004D3C8F" w:rsidRPr="000475E5" w:rsidRDefault="004D3C8F" w:rsidP="004D3C8F">
            <w:pPr>
              <w:spacing w:after="0"/>
              <w:rPr>
                <w:rFonts w:ascii="Aptos" w:hAnsi="Aptos"/>
              </w:rPr>
            </w:pPr>
            <w:r w:rsidRPr="000475E5">
              <w:rPr>
                <w:rFonts w:ascii="Aptos" w:hAnsi="Aptos"/>
              </w:rPr>
              <w:t xml:space="preserve">Do naprawy wymagającej wymiany części, Wykonawca winien dostarczyć części fabrycznie nowe w oryginalnych, nieotwartych opakowaniach. </w:t>
            </w:r>
          </w:p>
        </w:tc>
        <w:tc>
          <w:tcPr>
            <w:tcW w:w="1701" w:type="dxa"/>
          </w:tcPr>
          <w:p w14:paraId="460F2A1A" w14:textId="6E73CA65" w:rsidR="004D3C8F" w:rsidRPr="000475E5" w:rsidRDefault="004D3C8F" w:rsidP="004D3C8F">
            <w:pPr>
              <w:spacing w:after="0"/>
              <w:jc w:val="center"/>
              <w:rPr>
                <w:rFonts w:ascii="Aptos" w:hAnsi="Aptos"/>
                <w:bCs/>
              </w:rPr>
            </w:pPr>
            <w:r w:rsidRPr="000475E5">
              <w:rPr>
                <w:rFonts w:ascii="Aptos" w:hAnsi="Aptos"/>
              </w:rPr>
              <w:t>Tak</w:t>
            </w:r>
          </w:p>
        </w:tc>
        <w:tc>
          <w:tcPr>
            <w:tcW w:w="3119" w:type="dxa"/>
            <w:vAlign w:val="center"/>
          </w:tcPr>
          <w:p w14:paraId="4ECEF6F2" w14:textId="77777777" w:rsidR="004D3C8F" w:rsidRPr="000475E5" w:rsidRDefault="004D3C8F" w:rsidP="004D3C8F">
            <w:pPr>
              <w:spacing w:after="0"/>
              <w:jc w:val="center"/>
              <w:rPr>
                <w:rFonts w:ascii="Aptos" w:hAnsi="Aptos"/>
                <w:bCs/>
              </w:rPr>
            </w:pPr>
          </w:p>
        </w:tc>
      </w:tr>
      <w:tr w:rsidR="004D3C8F" w:rsidRPr="000475E5" w14:paraId="0300151E" w14:textId="77777777" w:rsidTr="00857834">
        <w:tc>
          <w:tcPr>
            <w:tcW w:w="709" w:type="dxa"/>
            <w:vAlign w:val="center"/>
          </w:tcPr>
          <w:p w14:paraId="3A275896" w14:textId="77777777" w:rsidR="004D3C8F" w:rsidRPr="000475E5" w:rsidRDefault="004D3C8F"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127E4DC2" w14:textId="7CC87E3F" w:rsidR="004D3C8F" w:rsidRPr="000475E5" w:rsidRDefault="004D3C8F" w:rsidP="004D3C8F">
            <w:pPr>
              <w:spacing w:after="0"/>
              <w:rPr>
                <w:rFonts w:ascii="Aptos" w:hAnsi="Aptos"/>
              </w:rPr>
            </w:pPr>
            <w:r w:rsidRPr="000475E5">
              <w:rPr>
                <w:rFonts w:ascii="Aptos" w:hAnsi="Aptos"/>
              </w:rPr>
              <w:t>Wykonawca gwarantuje dostawy części zamiennych w celu zastąpienia części, które na skutek naturalnych procesów uległy całkowitemu zużyciu lub stały się nieprzydatnymi do dalszej eksploatacji, oraz gwarantuje utylizacje zużytych/ wymienionych części.</w:t>
            </w:r>
          </w:p>
        </w:tc>
        <w:tc>
          <w:tcPr>
            <w:tcW w:w="1701" w:type="dxa"/>
          </w:tcPr>
          <w:p w14:paraId="1279C819" w14:textId="6B288435" w:rsidR="004D3C8F" w:rsidRPr="000475E5" w:rsidRDefault="004D3C8F" w:rsidP="004D3C8F">
            <w:pPr>
              <w:spacing w:after="0"/>
              <w:jc w:val="center"/>
              <w:rPr>
                <w:rFonts w:ascii="Aptos" w:hAnsi="Aptos"/>
                <w:bCs/>
              </w:rPr>
            </w:pPr>
            <w:r w:rsidRPr="000475E5">
              <w:rPr>
                <w:rFonts w:ascii="Aptos" w:hAnsi="Aptos"/>
              </w:rPr>
              <w:t>Tak</w:t>
            </w:r>
          </w:p>
        </w:tc>
        <w:tc>
          <w:tcPr>
            <w:tcW w:w="3119" w:type="dxa"/>
            <w:vAlign w:val="center"/>
          </w:tcPr>
          <w:p w14:paraId="64FE1888" w14:textId="77777777" w:rsidR="004D3C8F" w:rsidRPr="000475E5" w:rsidRDefault="004D3C8F" w:rsidP="004D3C8F">
            <w:pPr>
              <w:spacing w:after="0"/>
              <w:jc w:val="center"/>
              <w:rPr>
                <w:rFonts w:ascii="Aptos" w:hAnsi="Aptos"/>
                <w:bCs/>
              </w:rPr>
            </w:pPr>
          </w:p>
        </w:tc>
      </w:tr>
      <w:tr w:rsidR="004D3C8F" w:rsidRPr="000475E5" w14:paraId="05EEA0A8" w14:textId="77777777" w:rsidTr="00857834">
        <w:tc>
          <w:tcPr>
            <w:tcW w:w="709" w:type="dxa"/>
            <w:vAlign w:val="center"/>
          </w:tcPr>
          <w:p w14:paraId="6BE2E5CE" w14:textId="77777777" w:rsidR="004D3C8F" w:rsidRPr="000475E5" w:rsidRDefault="004D3C8F"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7A970266" w14:textId="1FE22533" w:rsidR="004D3C8F" w:rsidRPr="000475E5" w:rsidRDefault="004D3C8F" w:rsidP="004D3C8F">
            <w:pPr>
              <w:spacing w:after="0"/>
              <w:rPr>
                <w:rFonts w:ascii="Aptos" w:hAnsi="Aptos"/>
              </w:rPr>
            </w:pPr>
            <w:r w:rsidRPr="000475E5">
              <w:rPr>
                <w:rFonts w:ascii="Aptos" w:hAnsi="Aptos"/>
              </w:rPr>
              <w:t>Dostawa części specjalnych w celu zastąpienia tych, które na skutek naturalnych procesów uległy całkowitemu zużyciu lub stały się nieprzydatnymi do dalszej eksploatacji, w ramach wynagrodzenia określonego umową.</w:t>
            </w:r>
          </w:p>
        </w:tc>
        <w:tc>
          <w:tcPr>
            <w:tcW w:w="1701" w:type="dxa"/>
          </w:tcPr>
          <w:p w14:paraId="0E43F8EC" w14:textId="0C64DC2B" w:rsidR="004D3C8F" w:rsidRPr="000475E5" w:rsidRDefault="004D3C8F" w:rsidP="004D3C8F">
            <w:pPr>
              <w:spacing w:after="0"/>
              <w:jc w:val="center"/>
              <w:rPr>
                <w:rFonts w:ascii="Aptos" w:hAnsi="Aptos"/>
                <w:bCs/>
              </w:rPr>
            </w:pPr>
            <w:r w:rsidRPr="000475E5">
              <w:rPr>
                <w:rFonts w:ascii="Aptos" w:hAnsi="Aptos"/>
              </w:rPr>
              <w:t>Tak</w:t>
            </w:r>
          </w:p>
        </w:tc>
        <w:tc>
          <w:tcPr>
            <w:tcW w:w="3119" w:type="dxa"/>
            <w:vAlign w:val="center"/>
          </w:tcPr>
          <w:p w14:paraId="60B11E92" w14:textId="77777777" w:rsidR="004D3C8F" w:rsidRPr="000475E5" w:rsidRDefault="004D3C8F" w:rsidP="004D3C8F">
            <w:pPr>
              <w:spacing w:after="0"/>
              <w:jc w:val="center"/>
              <w:rPr>
                <w:rFonts w:ascii="Aptos" w:hAnsi="Aptos"/>
                <w:bCs/>
              </w:rPr>
            </w:pPr>
          </w:p>
        </w:tc>
      </w:tr>
      <w:tr w:rsidR="004D3C8F" w:rsidRPr="000475E5" w14:paraId="72FBA4DB" w14:textId="77777777" w:rsidTr="00857834">
        <w:tc>
          <w:tcPr>
            <w:tcW w:w="709" w:type="dxa"/>
            <w:vAlign w:val="center"/>
          </w:tcPr>
          <w:p w14:paraId="2CFE0CFD" w14:textId="77777777" w:rsidR="004D3C8F" w:rsidRPr="000475E5" w:rsidRDefault="004D3C8F"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294517CF" w14:textId="1CB1343E" w:rsidR="004D3C8F" w:rsidRPr="000475E5" w:rsidRDefault="004D3C8F" w:rsidP="004D3C8F">
            <w:pPr>
              <w:spacing w:after="0"/>
              <w:rPr>
                <w:rFonts w:ascii="Aptos" w:hAnsi="Aptos"/>
              </w:rPr>
            </w:pPr>
            <w:r w:rsidRPr="000475E5">
              <w:rPr>
                <w:rFonts w:ascii="Aptos" w:hAnsi="Aptos"/>
              </w:rPr>
              <w:t>Naprawy/wymiany Sprzętu i oprogramowania komputerowego w przypadku wystąpienia usterki uniemożliwiającej poprawne funkcjonowanie Sprzętu w ramach wynagrodzenia określonego umową.</w:t>
            </w:r>
          </w:p>
        </w:tc>
        <w:tc>
          <w:tcPr>
            <w:tcW w:w="1701" w:type="dxa"/>
          </w:tcPr>
          <w:p w14:paraId="5AAF2821" w14:textId="145F1B4A" w:rsidR="004D3C8F" w:rsidRPr="000475E5" w:rsidRDefault="004D3C8F" w:rsidP="004D3C8F">
            <w:pPr>
              <w:spacing w:after="0"/>
              <w:jc w:val="center"/>
              <w:rPr>
                <w:rFonts w:ascii="Aptos" w:hAnsi="Aptos"/>
                <w:bCs/>
              </w:rPr>
            </w:pPr>
            <w:r w:rsidRPr="000475E5">
              <w:rPr>
                <w:rFonts w:ascii="Aptos" w:hAnsi="Aptos"/>
              </w:rPr>
              <w:t>Tak</w:t>
            </w:r>
          </w:p>
        </w:tc>
        <w:tc>
          <w:tcPr>
            <w:tcW w:w="3119" w:type="dxa"/>
            <w:vAlign w:val="center"/>
          </w:tcPr>
          <w:p w14:paraId="0CA36238" w14:textId="77777777" w:rsidR="004D3C8F" w:rsidRPr="000475E5" w:rsidRDefault="004D3C8F" w:rsidP="004D3C8F">
            <w:pPr>
              <w:spacing w:after="0"/>
              <w:jc w:val="center"/>
              <w:rPr>
                <w:rFonts w:ascii="Aptos" w:hAnsi="Aptos"/>
                <w:bCs/>
              </w:rPr>
            </w:pPr>
          </w:p>
        </w:tc>
      </w:tr>
      <w:tr w:rsidR="004D3C8F" w:rsidRPr="000475E5" w14:paraId="7F2B9526" w14:textId="77777777" w:rsidTr="00857834">
        <w:tc>
          <w:tcPr>
            <w:tcW w:w="709" w:type="dxa"/>
            <w:vAlign w:val="center"/>
          </w:tcPr>
          <w:p w14:paraId="12863D2F" w14:textId="77777777" w:rsidR="004D3C8F" w:rsidRPr="000475E5" w:rsidRDefault="004D3C8F"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42E5F7BC" w14:textId="5FEC7891" w:rsidR="004D3C8F" w:rsidRPr="000475E5" w:rsidRDefault="004D3C8F" w:rsidP="004D3C8F">
            <w:pPr>
              <w:spacing w:after="0"/>
              <w:rPr>
                <w:rFonts w:ascii="Aptos" w:hAnsi="Aptos"/>
              </w:rPr>
            </w:pPr>
            <w:r w:rsidRPr="000475E5">
              <w:rPr>
                <w:rFonts w:ascii="Aptos" w:hAnsi="Aptos"/>
              </w:rPr>
              <w:t xml:space="preserve">W przypadku braku dostępności części zamiennych do Sprzętu z przyczyn niezależnych od Wykonawcy, Wykonawca poinformuje o tym fakcie w formie pisemnej i wykaże przyczynę braku części zamiennych. Wykazanie braku części zamiennych z przyczyn niezależnych od </w:t>
            </w:r>
            <w:r w:rsidRPr="000475E5">
              <w:rPr>
                <w:rFonts w:ascii="Aptos" w:hAnsi="Aptos"/>
              </w:rPr>
              <w:lastRenderedPageBreak/>
              <w:t xml:space="preserve">Wykonawcy może stanowić podstawę do rozwiązania umowy przez Strony w części niemożliwej do wykonania tj. części dotkniętej brakiem dostępności części zamiennych. Wynagrodzenie Wykonawcy ulegnie odpowiedniemu zmniejszeniu. </w:t>
            </w:r>
          </w:p>
        </w:tc>
        <w:tc>
          <w:tcPr>
            <w:tcW w:w="1701" w:type="dxa"/>
          </w:tcPr>
          <w:p w14:paraId="0B5DC1F7" w14:textId="1FA6AC2B" w:rsidR="004D3C8F" w:rsidRPr="000475E5" w:rsidRDefault="004D3C8F" w:rsidP="004D3C8F">
            <w:pPr>
              <w:spacing w:after="0"/>
              <w:jc w:val="center"/>
              <w:rPr>
                <w:rFonts w:ascii="Aptos" w:hAnsi="Aptos"/>
                <w:bCs/>
              </w:rPr>
            </w:pPr>
            <w:r w:rsidRPr="000475E5">
              <w:rPr>
                <w:rFonts w:ascii="Aptos" w:hAnsi="Aptos"/>
              </w:rPr>
              <w:lastRenderedPageBreak/>
              <w:t>Tak</w:t>
            </w:r>
          </w:p>
        </w:tc>
        <w:tc>
          <w:tcPr>
            <w:tcW w:w="3119" w:type="dxa"/>
            <w:vAlign w:val="center"/>
          </w:tcPr>
          <w:p w14:paraId="26E6CBF7" w14:textId="77777777" w:rsidR="004D3C8F" w:rsidRPr="000475E5" w:rsidRDefault="004D3C8F" w:rsidP="004D3C8F">
            <w:pPr>
              <w:spacing w:after="0"/>
              <w:jc w:val="center"/>
              <w:rPr>
                <w:rFonts w:ascii="Aptos" w:hAnsi="Aptos"/>
                <w:bCs/>
              </w:rPr>
            </w:pPr>
          </w:p>
        </w:tc>
      </w:tr>
      <w:tr w:rsidR="004D3C8F" w:rsidRPr="000475E5" w14:paraId="7547EF99" w14:textId="77777777" w:rsidTr="00857834">
        <w:tc>
          <w:tcPr>
            <w:tcW w:w="709" w:type="dxa"/>
            <w:vAlign w:val="center"/>
          </w:tcPr>
          <w:p w14:paraId="70D7249D" w14:textId="77777777" w:rsidR="004D3C8F" w:rsidRPr="000475E5" w:rsidRDefault="004D3C8F"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08A498FE" w14:textId="3D5CE68F" w:rsidR="004D3C8F" w:rsidRPr="000475E5" w:rsidRDefault="004D3C8F" w:rsidP="004D3C8F">
            <w:pPr>
              <w:spacing w:after="0"/>
              <w:rPr>
                <w:rFonts w:ascii="Aptos" w:hAnsi="Aptos"/>
              </w:rPr>
            </w:pPr>
            <w:r w:rsidRPr="000475E5">
              <w:rPr>
                <w:rFonts w:ascii="Aptos" w:hAnsi="Aptos"/>
              </w:rPr>
              <w:t>Po zakończonej naprawie Wykonawca dokona sprawdzenia: poprawność działania urządzeń, jakości obrazu (jeśli dotyczy), wartości pomiarowych i aplikacyjnych Sprzętu. Wykonawca dokona przeprowadzenia niezbędnych regulacji i ustawień w celu osiągnięcia optymalnych parametrów gwarantowanych oraz wykona testy kontrolne i akceptacyjne z wykorzystaniem specjalistycznej aparatury pomiarowej i fantomów.</w:t>
            </w:r>
          </w:p>
        </w:tc>
        <w:tc>
          <w:tcPr>
            <w:tcW w:w="1701" w:type="dxa"/>
          </w:tcPr>
          <w:p w14:paraId="2D8E08CA" w14:textId="5827AFA2" w:rsidR="004D3C8F" w:rsidRPr="000475E5" w:rsidRDefault="004D3C8F" w:rsidP="004D3C8F">
            <w:pPr>
              <w:spacing w:after="0"/>
              <w:jc w:val="center"/>
              <w:rPr>
                <w:rFonts w:ascii="Aptos" w:hAnsi="Aptos"/>
                <w:bCs/>
              </w:rPr>
            </w:pPr>
            <w:r w:rsidRPr="000475E5">
              <w:rPr>
                <w:rFonts w:ascii="Aptos" w:hAnsi="Aptos"/>
              </w:rPr>
              <w:t>Tak</w:t>
            </w:r>
          </w:p>
        </w:tc>
        <w:tc>
          <w:tcPr>
            <w:tcW w:w="3119" w:type="dxa"/>
            <w:vAlign w:val="center"/>
          </w:tcPr>
          <w:p w14:paraId="3CF3EFEB" w14:textId="77777777" w:rsidR="004D3C8F" w:rsidRPr="000475E5" w:rsidRDefault="004D3C8F" w:rsidP="004D3C8F">
            <w:pPr>
              <w:spacing w:after="0"/>
              <w:jc w:val="center"/>
              <w:rPr>
                <w:rFonts w:ascii="Aptos" w:hAnsi="Aptos"/>
                <w:bCs/>
              </w:rPr>
            </w:pPr>
          </w:p>
        </w:tc>
      </w:tr>
      <w:tr w:rsidR="004D3C8F" w:rsidRPr="000475E5" w14:paraId="0C2138BA" w14:textId="77777777" w:rsidTr="00857834">
        <w:tc>
          <w:tcPr>
            <w:tcW w:w="709" w:type="dxa"/>
            <w:vAlign w:val="center"/>
          </w:tcPr>
          <w:p w14:paraId="1FC02DC1" w14:textId="77777777" w:rsidR="004D3C8F" w:rsidRPr="000475E5" w:rsidRDefault="004D3C8F"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2AA8082D" w14:textId="6BD3F4A2" w:rsidR="004D3C8F" w:rsidRPr="000475E5" w:rsidRDefault="004D3C8F" w:rsidP="004D3C8F">
            <w:pPr>
              <w:spacing w:after="0"/>
              <w:rPr>
                <w:rFonts w:ascii="Aptos" w:hAnsi="Aptos"/>
              </w:rPr>
            </w:pPr>
            <w:r w:rsidRPr="000475E5">
              <w:rPr>
                <w:rFonts w:ascii="Aptos" w:hAnsi="Aptos"/>
              </w:rPr>
              <w:t>W przypadku awarii Sprzętu w trakcie trwania reakcji, Wykonawca zobowiązuje się do dostarczenia nowego zestawu odczynników , jeżeli nie jest możliwe ponowne ich wykorzystanie (np. awaria nastąpiła w trakcie sekwencjonowania).</w:t>
            </w:r>
          </w:p>
        </w:tc>
        <w:tc>
          <w:tcPr>
            <w:tcW w:w="1701" w:type="dxa"/>
          </w:tcPr>
          <w:p w14:paraId="0B4E6FA2" w14:textId="5EB09640" w:rsidR="004D3C8F" w:rsidRPr="000475E5" w:rsidRDefault="004D3C8F" w:rsidP="004D3C8F">
            <w:pPr>
              <w:spacing w:after="0"/>
              <w:jc w:val="center"/>
              <w:rPr>
                <w:rFonts w:ascii="Aptos" w:hAnsi="Aptos"/>
              </w:rPr>
            </w:pPr>
            <w:r w:rsidRPr="000475E5">
              <w:rPr>
                <w:rFonts w:ascii="Aptos" w:hAnsi="Aptos"/>
              </w:rPr>
              <w:t xml:space="preserve">Tak </w:t>
            </w:r>
          </w:p>
        </w:tc>
        <w:tc>
          <w:tcPr>
            <w:tcW w:w="3119" w:type="dxa"/>
            <w:vAlign w:val="center"/>
          </w:tcPr>
          <w:p w14:paraId="5B1D3FB0" w14:textId="77777777" w:rsidR="004D3C8F" w:rsidRPr="000475E5" w:rsidRDefault="004D3C8F" w:rsidP="004D3C8F">
            <w:pPr>
              <w:spacing w:after="0"/>
              <w:jc w:val="center"/>
              <w:rPr>
                <w:rFonts w:ascii="Aptos" w:hAnsi="Aptos"/>
                <w:bCs/>
              </w:rPr>
            </w:pPr>
          </w:p>
        </w:tc>
      </w:tr>
      <w:tr w:rsidR="004D3C8F" w:rsidRPr="000475E5" w14:paraId="7E5512B3" w14:textId="77777777" w:rsidTr="00514D1D">
        <w:tc>
          <w:tcPr>
            <w:tcW w:w="709" w:type="dxa"/>
            <w:vAlign w:val="center"/>
          </w:tcPr>
          <w:p w14:paraId="03B89EF6" w14:textId="77777777" w:rsidR="004D3C8F" w:rsidRPr="000475E5" w:rsidRDefault="004D3C8F" w:rsidP="004D3C8F">
            <w:pPr>
              <w:pStyle w:val="Akapitzlist"/>
              <w:spacing w:after="0"/>
              <w:ind w:left="113"/>
              <w:rPr>
                <w:rFonts w:ascii="Aptos" w:hAnsi="Aptos"/>
                <w:b/>
                <w:bCs/>
                <w:color w:val="000000" w:themeColor="text1"/>
              </w:rPr>
            </w:pPr>
          </w:p>
        </w:tc>
        <w:tc>
          <w:tcPr>
            <w:tcW w:w="9073" w:type="dxa"/>
            <w:gridSpan w:val="3"/>
          </w:tcPr>
          <w:p w14:paraId="77366F34" w14:textId="6F0AABEF" w:rsidR="004D3C8F" w:rsidRPr="000475E5" w:rsidRDefault="004D3C8F" w:rsidP="004D3C8F">
            <w:pPr>
              <w:spacing w:after="0"/>
              <w:rPr>
                <w:rFonts w:ascii="Aptos" w:hAnsi="Aptos"/>
                <w:b/>
                <w:bCs/>
              </w:rPr>
            </w:pPr>
            <w:r w:rsidRPr="000475E5">
              <w:rPr>
                <w:rFonts w:ascii="Aptos" w:hAnsi="Aptos"/>
                <w:b/>
                <w:bCs/>
              </w:rPr>
              <w:t>Przeglądy</w:t>
            </w:r>
          </w:p>
        </w:tc>
      </w:tr>
      <w:tr w:rsidR="004D3C8F" w:rsidRPr="000475E5" w14:paraId="58AFCD07" w14:textId="77777777" w:rsidTr="00DD1F02">
        <w:trPr>
          <w:trHeight w:val="1083"/>
        </w:trPr>
        <w:tc>
          <w:tcPr>
            <w:tcW w:w="709" w:type="dxa"/>
            <w:vAlign w:val="center"/>
          </w:tcPr>
          <w:p w14:paraId="1A6BBDE5" w14:textId="77777777" w:rsidR="004D3C8F" w:rsidRPr="000475E5" w:rsidRDefault="004D3C8F"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3260B576" w14:textId="2282B821" w:rsidR="004D3C8F" w:rsidRPr="000475E5" w:rsidRDefault="004D3C8F" w:rsidP="004D3C8F">
            <w:pPr>
              <w:spacing w:after="120"/>
              <w:rPr>
                <w:rFonts w:ascii="Aptos" w:hAnsi="Aptos"/>
              </w:rPr>
            </w:pPr>
            <w:r w:rsidRPr="000475E5">
              <w:rPr>
                <w:rFonts w:ascii="Aptos" w:hAnsi="Aptos"/>
              </w:rPr>
              <w:t>Przeglądy Sprzętu zgodnie z najnowszymi zaleceniami producenta należy wykonywać w okresie do 12 miesięcy od daty ostatniego przeglądu</w:t>
            </w:r>
            <w:r w:rsidR="00AC4457">
              <w:rPr>
                <w:rFonts w:ascii="Aptos" w:hAnsi="Aptos"/>
              </w:rPr>
              <w:t>.</w:t>
            </w:r>
          </w:p>
        </w:tc>
        <w:tc>
          <w:tcPr>
            <w:tcW w:w="1701" w:type="dxa"/>
          </w:tcPr>
          <w:p w14:paraId="431E3D58" w14:textId="0EE4BD4B" w:rsidR="004D3C8F" w:rsidRPr="000475E5" w:rsidRDefault="004D3C8F" w:rsidP="004D3C8F">
            <w:pPr>
              <w:spacing w:after="0"/>
              <w:jc w:val="center"/>
              <w:rPr>
                <w:rFonts w:ascii="Aptos" w:hAnsi="Aptos"/>
                <w:bCs/>
              </w:rPr>
            </w:pPr>
            <w:r w:rsidRPr="000475E5">
              <w:rPr>
                <w:rFonts w:ascii="Aptos" w:hAnsi="Aptos"/>
              </w:rPr>
              <w:t>Tak</w:t>
            </w:r>
          </w:p>
        </w:tc>
        <w:tc>
          <w:tcPr>
            <w:tcW w:w="3119" w:type="dxa"/>
            <w:vAlign w:val="center"/>
          </w:tcPr>
          <w:p w14:paraId="7A242BC3" w14:textId="77777777" w:rsidR="004D3C8F" w:rsidRPr="000475E5" w:rsidRDefault="004D3C8F" w:rsidP="004D3C8F">
            <w:pPr>
              <w:spacing w:after="0"/>
              <w:jc w:val="center"/>
              <w:rPr>
                <w:rFonts w:ascii="Aptos" w:hAnsi="Aptos"/>
                <w:bCs/>
              </w:rPr>
            </w:pPr>
          </w:p>
        </w:tc>
      </w:tr>
      <w:tr w:rsidR="004D3C8F" w:rsidRPr="000475E5" w14:paraId="071D73BA" w14:textId="77777777" w:rsidTr="00857834">
        <w:tc>
          <w:tcPr>
            <w:tcW w:w="709" w:type="dxa"/>
            <w:vAlign w:val="center"/>
          </w:tcPr>
          <w:p w14:paraId="6B5962AD" w14:textId="77777777" w:rsidR="004D3C8F" w:rsidRPr="000475E5" w:rsidRDefault="004D3C8F"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5F2B7E95" w14:textId="4FC425A0" w:rsidR="004D3C8F" w:rsidRPr="000475E5" w:rsidRDefault="004D3C8F" w:rsidP="004D3C8F">
            <w:pPr>
              <w:spacing w:after="0"/>
              <w:rPr>
                <w:rFonts w:ascii="Aptos" w:hAnsi="Aptos"/>
                <w:bCs/>
              </w:rPr>
            </w:pPr>
            <w:r w:rsidRPr="000475E5">
              <w:rPr>
                <w:rFonts w:ascii="Aptos" w:hAnsi="Aptos"/>
                <w:bCs/>
              </w:rPr>
              <w:t>Wykonawca zobowiązuje się do przeprowadzenia przeglądów oraz konserwacji Sprzętu zgodnie z najnowszymi zaleceniami producenta Sprzętu.</w:t>
            </w:r>
          </w:p>
        </w:tc>
        <w:tc>
          <w:tcPr>
            <w:tcW w:w="1701" w:type="dxa"/>
          </w:tcPr>
          <w:p w14:paraId="22A3FE29" w14:textId="783EB06C" w:rsidR="004D3C8F" w:rsidRPr="000475E5" w:rsidRDefault="004D3C8F" w:rsidP="004D3C8F">
            <w:pPr>
              <w:spacing w:after="0"/>
              <w:jc w:val="center"/>
              <w:rPr>
                <w:rFonts w:ascii="Aptos" w:hAnsi="Aptos"/>
                <w:bCs/>
              </w:rPr>
            </w:pPr>
            <w:r w:rsidRPr="000475E5">
              <w:rPr>
                <w:rFonts w:ascii="Aptos" w:hAnsi="Aptos"/>
              </w:rPr>
              <w:t>Tak</w:t>
            </w:r>
          </w:p>
        </w:tc>
        <w:tc>
          <w:tcPr>
            <w:tcW w:w="3119" w:type="dxa"/>
            <w:vAlign w:val="center"/>
          </w:tcPr>
          <w:p w14:paraId="085A312E" w14:textId="77777777" w:rsidR="004D3C8F" w:rsidRPr="000475E5" w:rsidRDefault="004D3C8F" w:rsidP="004D3C8F">
            <w:pPr>
              <w:spacing w:after="0"/>
              <w:jc w:val="center"/>
              <w:rPr>
                <w:rFonts w:ascii="Aptos" w:hAnsi="Aptos"/>
                <w:bCs/>
              </w:rPr>
            </w:pPr>
          </w:p>
        </w:tc>
      </w:tr>
      <w:tr w:rsidR="004D3C8F" w:rsidRPr="000475E5" w14:paraId="3A3222D7" w14:textId="77777777" w:rsidTr="00857834">
        <w:tc>
          <w:tcPr>
            <w:tcW w:w="709" w:type="dxa"/>
            <w:vAlign w:val="center"/>
          </w:tcPr>
          <w:p w14:paraId="579287E6" w14:textId="77777777" w:rsidR="004D3C8F" w:rsidRPr="000475E5" w:rsidRDefault="004D3C8F"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28FE0C64" w14:textId="09D259DA" w:rsidR="004D3C8F" w:rsidRPr="000475E5" w:rsidRDefault="004D3C8F" w:rsidP="004D3C8F">
            <w:pPr>
              <w:spacing w:after="0"/>
              <w:rPr>
                <w:rFonts w:ascii="Aptos" w:hAnsi="Aptos"/>
                <w:bCs/>
              </w:rPr>
            </w:pPr>
            <w:r w:rsidRPr="000475E5">
              <w:rPr>
                <w:rFonts w:ascii="Aptos" w:hAnsi="Aptos"/>
              </w:rPr>
              <w:t>Przeglądy będą obejmować zakres określony przez producenta Sprzętu, zgodnie z aktualną dokumentacją serwisową przypadającą na dzień wykonywania przeglądu.</w:t>
            </w:r>
          </w:p>
        </w:tc>
        <w:tc>
          <w:tcPr>
            <w:tcW w:w="1701" w:type="dxa"/>
          </w:tcPr>
          <w:p w14:paraId="352E3158" w14:textId="49D72913" w:rsidR="004D3C8F" w:rsidRPr="000475E5" w:rsidRDefault="004D3C8F" w:rsidP="004D3C8F">
            <w:pPr>
              <w:spacing w:after="0"/>
              <w:jc w:val="center"/>
              <w:rPr>
                <w:rFonts w:ascii="Aptos" w:hAnsi="Aptos"/>
                <w:bCs/>
              </w:rPr>
            </w:pPr>
            <w:r w:rsidRPr="000475E5">
              <w:rPr>
                <w:rFonts w:ascii="Aptos" w:hAnsi="Aptos"/>
              </w:rPr>
              <w:t>Tak</w:t>
            </w:r>
          </w:p>
        </w:tc>
        <w:tc>
          <w:tcPr>
            <w:tcW w:w="3119" w:type="dxa"/>
            <w:vAlign w:val="center"/>
          </w:tcPr>
          <w:p w14:paraId="4827CEB7" w14:textId="77777777" w:rsidR="004D3C8F" w:rsidRPr="000475E5" w:rsidRDefault="004D3C8F" w:rsidP="004D3C8F">
            <w:pPr>
              <w:spacing w:after="0"/>
              <w:jc w:val="center"/>
              <w:rPr>
                <w:rFonts w:ascii="Aptos" w:hAnsi="Aptos"/>
                <w:bCs/>
              </w:rPr>
            </w:pPr>
          </w:p>
        </w:tc>
      </w:tr>
      <w:tr w:rsidR="004D3C8F" w:rsidRPr="000475E5" w14:paraId="01302EF9" w14:textId="77777777" w:rsidTr="00857834">
        <w:tc>
          <w:tcPr>
            <w:tcW w:w="709" w:type="dxa"/>
            <w:vAlign w:val="center"/>
          </w:tcPr>
          <w:p w14:paraId="74677981" w14:textId="77777777" w:rsidR="004D3C8F" w:rsidRPr="000475E5" w:rsidRDefault="004D3C8F"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40AD4618" w14:textId="64AA3929" w:rsidR="004D3C8F" w:rsidRPr="000475E5" w:rsidRDefault="004D3C8F" w:rsidP="004D3C8F">
            <w:pPr>
              <w:spacing w:after="0"/>
              <w:rPr>
                <w:rFonts w:ascii="Aptos" w:hAnsi="Aptos"/>
                <w:bCs/>
              </w:rPr>
            </w:pPr>
            <w:r w:rsidRPr="000475E5">
              <w:rPr>
                <w:rFonts w:ascii="Aptos" w:hAnsi="Aptos"/>
              </w:rPr>
              <w:t>Wykonawca dostarczy materiały niezbędne do przeprowadzenia przeglądów w ramach wartości umowy.</w:t>
            </w:r>
          </w:p>
        </w:tc>
        <w:tc>
          <w:tcPr>
            <w:tcW w:w="1701" w:type="dxa"/>
          </w:tcPr>
          <w:p w14:paraId="5266E6DA" w14:textId="072099A9" w:rsidR="004D3C8F" w:rsidRPr="000475E5" w:rsidRDefault="004D3C8F" w:rsidP="004D3C8F">
            <w:pPr>
              <w:spacing w:after="0"/>
              <w:jc w:val="center"/>
              <w:rPr>
                <w:rFonts w:ascii="Aptos" w:hAnsi="Aptos"/>
                <w:bCs/>
              </w:rPr>
            </w:pPr>
            <w:r w:rsidRPr="000475E5">
              <w:rPr>
                <w:rFonts w:ascii="Aptos" w:hAnsi="Aptos"/>
              </w:rPr>
              <w:t>Tak</w:t>
            </w:r>
          </w:p>
        </w:tc>
        <w:tc>
          <w:tcPr>
            <w:tcW w:w="3119" w:type="dxa"/>
            <w:vAlign w:val="center"/>
          </w:tcPr>
          <w:p w14:paraId="50B314C2" w14:textId="77777777" w:rsidR="004D3C8F" w:rsidRPr="000475E5" w:rsidRDefault="004D3C8F" w:rsidP="004D3C8F">
            <w:pPr>
              <w:spacing w:after="0"/>
              <w:jc w:val="center"/>
              <w:rPr>
                <w:rFonts w:ascii="Aptos" w:hAnsi="Aptos"/>
                <w:bCs/>
              </w:rPr>
            </w:pPr>
          </w:p>
        </w:tc>
      </w:tr>
      <w:tr w:rsidR="004D3C8F" w:rsidRPr="000475E5" w14:paraId="4A8885F5" w14:textId="77777777" w:rsidTr="00857834">
        <w:tc>
          <w:tcPr>
            <w:tcW w:w="709" w:type="dxa"/>
            <w:vAlign w:val="center"/>
          </w:tcPr>
          <w:p w14:paraId="3086A76D" w14:textId="77777777" w:rsidR="004D3C8F" w:rsidRPr="000475E5" w:rsidRDefault="004D3C8F"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38D1D771" w14:textId="4ADD24B0" w:rsidR="004D3C8F" w:rsidRPr="000475E5" w:rsidRDefault="004D3C8F" w:rsidP="004D3C8F">
            <w:pPr>
              <w:spacing w:after="0"/>
              <w:rPr>
                <w:rFonts w:ascii="Aptos" w:hAnsi="Aptos"/>
                <w:bCs/>
              </w:rPr>
            </w:pPr>
            <w:r w:rsidRPr="000475E5">
              <w:rPr>
                <w:rFonts w:ascii="Aptos" w:hAnsi="Aptos"/>
              </w:rPr>
              <w:t xml:space="preserve">Uzgodniony z Użytkownikiem </w:t>
            </w:r>
            <w:r w:rsidRPr="00CD52B2">
              <w:rPr>
                <w:rFonts w:ascii="Aptos" w:hAnsi="Aptos"/>
                <w:b/>
                <w:bCs/>
              </w:rPr>
              <w:t>harmonogram przeglądów</w:t>
            </w:r>
            <w:r w:rsidRPr="000475E5">
              <w:rPr>
                <w:rFonts w:ascii="Aptos" w:hAnsi="Aptos"/>
              </w:rPr>
              <w:t xml:space="preserve"> zostanie dostarczony do Sekcji Aparatury Medycznej w terminie do </w:t>
            </w:r>
            <w:r w:rsidRPr="00CD52B2">
              <w:rPr>
                <w:rFonts w:ascii="Aptos" w:hAnsi="Aptos"/>
                <w:b/>
                <w:bCs/>
              </w:rPr>
              <w:t>7 dni</w:t>
            </w:r>
            <w:r w:rsidRPr="000475E5">
              <w:rPr>
                <w:rFonts w:ascii="Aptos" w:hAnsi="Aptos"/>
              </w:rPr>
              <w:t xml:space="preserve"> od dnia zawarcia umowy.</w:t>
            </w:r>
          </w:p>
        </w:tc>
        <w:tc>
          <w:tcPr>
            <w:tcW w:w="1701" w:type="dxa"/>
          </w:tcPr>
          <w:p w14:paraId="6542DD08" w14:textId="77777777" w:rsidR="004D3C8F" w:rsidRPr="000475E5" w:rsidRDefault="004D3C8F" w:rsidP="004D3C8F">
            <w:pPr>
              <w:spacing w:after="0"/>
              <w:jc w:val="center"/>
              <w:rPr>
                <w:rFonts w:ascii="Aptos" w:hAnsi="Aptos"/>
                <w:bCs/>
              </w:rPr>
            </w:pPr>
            <w:r w:rsidRPr="000475E5">
              <w:rPr>
                <w:rFonts w:ascii="Aptos" w:hAnsi="Aptos"/>
              </w:rPr>
              <w:t>Tak</w:t>
            </w:r>
          </w:p>
        </w:tc>
        <w:tc>
          <w:tcPr>
            <w:tcW w:w="3119" w:type="dxa"/>
            <w:vAlign w:val="center"/>
          </w:tcPr>
          <w:p w14:paraId="51266F4C" w14:textId="77777777" w:rsidR="004D3C8F" w:rsidRPr="000475E5" w:rsidRDefault="004D3C8F" w:rsidP="004D3C8F">
            <w:pPr>
              <w:spacing w:after="0"/>
              <w:jc w:val="center"/>
              <w:rPr>
                <w:rFonts w:ascii="Aptos" w:hAnsi="Aptos"/>
                <w:bCs/>
              </w:rPr>
            </w:pPr>
          </w:p>
        </w:tc>
      </w:tr>
      <w:tr w:rsidR="004D3C8F" w:rsidRPr="000475E5" w14:paraId="5F61F675" w14:textId="77777777" w:rsidTr="00857834">
        <w:tc>
          <w:tcPr>
            <w:tcW w:w="709" w:type="dxa"/>
            <w:vAlign w:val="center"/>
          </w:tcPr>
          <w:p w14:paraId="7287EF8D" w14:textId="77777777" w:rsidR="004D3C8F" w:rsidRPr="000475E5" w:rsidRDefault="004D3C8F" w:rsidP="004D3C8F">
            <w:pPr>
              <w:pStyle w:val="Akapitzlist"/>
              <w:numPr>
                <w:ilvl w:val="0"/>
                <w:numId w:val="1"/>
              </w:numPr>
              <w:spacing w:after="0"/>
              <w:ind w:left="113" w:firstLine="0"/>
              <w:jc w:val="center"/>
              <w:rPr>
                <w:rFonts w:ascii="Aptos" w:hAnsi="Aptos"/>
                <w:bCs/>
                <w:color w:val="000000" w:themeColor="text1"/>
              </w:rPr>
            </w:pPr>
          </w:p>
        </w:tc>
        <w:tc>
          <w:tcPr>
            <w:tcW w:w="4253" w:type="dxa"/>
            <w:vAlign w:val="center"/>
          </w:tcPr>
          <w:p w14:paraId="0F06592E" w14:textId="75EFD71E" w:rsidR="004D3C8F" w:rsidRPr="000475E5" w:rsidRDefault="004D3C8F" w:rsidP="004D3C8F">
            <w:pPr>
              <w:spacing w:after="0"/>
              <w:rPr>
                <w:rFonts w:ascii="Aptos" w:hAnsi="Aptos"/>
                <w:bCs/>
              </w:rPr>
            </w:pPr>
            <w:r w:rsidRPr="000475E5">
              <w:rPr>
                <w:rFonts w:ascii="Aptos" w:hAnsi="Aptos"/>
                <w:bCs/>
              </w:rPr>
              <w:t xml:space="preserve">Po przeglądzie Wykonawca wystawi </w:t>
            </w:r>
            <w:r w:rsidRPr="00D56023">
              <w:rPr>
                <w:rFonts w:ascii="Aptos" w:hAnsi="Aptos"/>
                <w:b/>
              </w:rPr>
              <w:t>protokół/certyfikat</w:t>
            </w:r>
            <w:r w:rsidRPr="000475E5">
              <w:rPr>
                <w:rFonts w:ascii="Aptos" w:hAnsi="Aptos"/>
                <w:bCs/>
              </w:rPr>
              <w:t xml:space="preserve"> dopuszczający Sprzęt  do eksploatacji i dokona </w:t>
            </w:r>
            <w:r w:rsidRPr="00D56023">
              <w:rPr>
                <w:rFonts w:ascii="Aptos" w:hAnsi="Aptos"/>
                <w:b/>
              </w:rPr>
              <w:t xml:space="preserve">wpisu do Paszportu Technicznego </w:t>
            </w:r>
            <w:r w:rsidRPr="00D56023">
              <w:rPr>
                <w:rFonts w:ascii="Aptos" w:hAnsi="Aptos"/>
                <w:bCs/>
              </w:rPr>
              <w:t>Sprzętu,</w:t>
            </w:r>
            <w:r w:rsidRPr="000475E5">
              <w:rPr>
                <w:rFonts w:ascii="Aptos" w:hAnsi="Aptos"/>
                <w:bCs/>
              </w:rPr>
              <w:t xml:space="preserve"> określający status Sprzętu: sprzęt sprawny, sprzęt sprawny warunkowo (podać warunek), sprzęt niesprawny (podać powód niesprawności oraz możliwości jej usunięcia, bądź przedstawienie orzeczenia technicznego, które może stanowić podstawę wyłączenia  sprzętu z eksploatacji.</w:t>
            </w:r>
          </w:p>
          <w:p w14:paraId="22242BC4" w14:textId="65CBDD8A" w:rsidR="004D3C8F" w:rsidRPr="000475E5" w:rsidRDefault="004D3C8F" w:rsidP="004D3C8F">
            <w:pPr>
              <w:spacing w:after="0"/>
              <w:rPr>
                <w:rFonts w:ascii="Aptos" w:hAnsi="Aptos"/>
                <w:bCs/>
              </w:rPr>
            </w:pPr>
            <w:r w:rsidRPr="000475E5">
              <w:rPr>
                <w:rFonts w:ascii="Aptos" w:hAnsi="Aptos"/>
                <w:bCs/>
              </w:rPr>
              <w:t xml:space="preserve">Potwierdzeniem wykonania przeglądu będzie </w:t>
            </w:r>
            <w:r w:rsidRPr="00D56023">
              <w:rPr>
                <w:rFonts w:ascii="Aptos" w:hAnsi="Aptos"/>
                <w:b/>
              </w:rPr>
              <w:t>Protokół/Raport serwisowy</w:t>
            </w:r>
            <w:r w:rsidRPr="000475E5">
              <w:rPr>
                <w:rFonts w:ascii="Aptos" w:hAnsi="Aptos"/>
                <w:bCs/>
              </w:rPr>
              <w:t xml:space="preserve"> </w:t>
            </w:r>
            <w:r w:rsidRPr="000475E5">
              <w:rPr>
                <w:rFonts w:ascii="Aptos" w:hAnsi="Aptos"/>
                <w:bCs/>
              </w:rPr>
              <w:br/>
              <w:t>z wykonanego przeglądu technicznego,</w:t>
            </w:r>
          </w:p>
          <w:p w14:paraId="63FDF579" w14:textId="60C1885E" w:rsidR="004D3C8F" w:rsidRPr="000475E5" w:rsidRDefault="004D3C8F" w:rsidP="004D3C8F">
            <w:pPr>
              <w:spacing w:after="0"/>
              <w:rPr>
                <w:rFonts w:ascii="Aptos" w:hAnsi="Aptos"/>
                <w:bCs/>
              </w:rPr>
            </w:pPr>
            <w:r w:rsidRPr="000475E5">
              <w:rPr>
                <w:rFonts w:ascii="Aptos" w:hAnsi="Aptos"/>
                <w:bCs/>
              </w:rPr>
              <w:t>podpisany przez upoważnionego przedstawiciela Zamawiającego.</w:t>
            </w:r>
          </w:p>
        </w:tc>
        <w:tc>
          <w:tcPr>
            <w:tcW w:w="1701" w:type="dxa"/>
          </w:tcPr>
          <w:p w14:paraId="20BF0989" w14:textId="379269FB" w:rsidR="004D3C8F" w:rsidRPr="000475E5" w:rsidRDefault="004D3C8F" w:rsidP="004D3C8F">
            <w:pPr>
              <w:spacing w:after="0"/>
              <w:jc w:val="center"/>
              <w:rPr>
                <w:rFonts w:ascii="Aptos" w:hAnsi="Aptos"/>
                <w:bCs/>
              </w:rPr>
            </w:pPr>
            <w:r w:rsidRPr="000475E5">
              <w:rPr>
                <w:rFonts w:ascii="Aptos" w:hAnsi="Aptos"/>
                <w:bCs/>
              </w:rPr>
              <w:t>Tak</w:t>
            </w:r>
          </w:p>
        </w:tc>
        <w:tc>
          <w:tcPr>
            <w:tcW w:w="3119" w:type="dxa"/>
            <w:vAlign w:val="center"/>
          </w:tcPr>
          <w:p w14:paraId="5BDD99CB" w14:textId="77777777" w:rsidR="004D3C8F" w:rsidRPr="000475E5" w:rsidRDefault="004D3C8F" w:rsidP="004D3C8F">
            <w:pPr>
              <w:spacing w:after="0"/>
              <w:jc w:val="center"/>
              <w:rPr>
                <w:rFonts w:ascii="Aptos" w:hAnsi="Aptos"/>
                <w:bCs/>
              </w:rPr>
            </w:pPr>
          </w:p>
        </w:tc>
      </w:tr>
      <w:tr w:rsidR="004D3C8F" w:rsidRPr="000475E5" w14:paraId="35018B56" w14:textId="77777777" w:rsidTr="005B590D">
        <w:tc>
          <w:tcPr>
            <w:tcW w:w="709" w:type="dxa"/>
            <w:vAlign w:val="center"/>
          </w:tcPr>
          <w:p w14:paraId="0EE62747" w14:textId="77777777" w:rsidR="004D3C8F" w:rsidRPr="000475E5" w:rsidRDefault="004D3C8F"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2E7D8CC3" w14:textId="0D1D4717" w:rsidR="004D3C8F" w:rsidRPr="000475E5" w:rsidRDefault="004D3C8F" w:rsidP="004D3C8F">
            <w:pPr>
              <w:snapToGrid w:val="0"/>
              <w:spacing w:after="0"/>
              <w:rPr>
                <w:rFonts w:ascii="Aptos" w:hAnsi="Aptos"/>
                <w:bCs/>
              </w:rPr>
            </w:pPr>
            <w:r w:rsidRPr="000475E5">
              <w:rPr>
                <w:rFonts w:ascii="Aptos" w:hAnsi="Aptos"/>
              </w:rPr>
              <w:t>Wykonawca zobowiązany jest do oddzielnego raportowania wszelkich istotnych zmian konfiguracji Sprzętu wykonanych w okresie obowiązywania umowy.</w:t>
            </w:r>
          </w:p>
        </w:tc>
        <w:tc>
          <w:tcPr>
            <w:tcW w:w="1701" w:type="dxa"/>
          </w:tcPr>
          <w:p w14:paraId="218DD0A3" w14:textId="77777777" w:rsidR="004D3C8F" w:rsidRPr="000475E5" w:rsidRDefault="004D3C8F" w:rsidP="004D3C8F">
            <w:pPr>
              <w:spacing w:after="0"/>
              <w:jc w:val="center"/>
              <w:rPr>
                <w:rFonts w:ascii="Aptos" w:hAnsi="Aptos"/>
                <w:bCs/>
              </w:rPr>
            </w:pPr>
            <w:r w:rsidRPr="000475E5">
              <w:rPr>
                <w:rFonts w:ascii="Aptos" w:hAnsi="Aptos"/>
              </w:rPr>
              <w:t>Tak</w:t>
            </w:r>
          </w:p>
        </w:tc>
        <w:tc>
          <w:tcPr>
            <w:tcW w:w="3119" w:type="dxa"/>
            <w:vAlign w:val="center"/>
          </w:tcPr>
          <w:p w14:paraId="5889AEBE" w14:textId="77777777" w:rsidR="004D3C8F" w:rsidRPr="000475E5" w:rsidRDefault="004D3C8F" w:rsidP="004D3C8F">
            <w:pPr>
              <w:spacing w:after="0"/>
              <w:jc w:val="center"/>
              <w:rPr>
                <w:rFonts w:ascii="Aptos" w:hAnsi="Aptos"/>
                <w:bCs/>
              </w:rPr>
            </w:pPr>
          </w:p>
        </w:tc>
      </w:tr>
      <w:tr w:rsidR="004D3C8F" w:rsidRPr="000475E5" w14:paraId="5D87EDC3" w14:textId="77777777" w:rsidTr="00857834">
        <w:tc>
          <w:tcPr>
            <w:tcW w:w="709" w:type="dxa"/>
            <w:vAlign w:val="center"/>
          </w:tcPr>
          <w:p w14:paraId="174B33B1" w14:textId="77777777" w:rsidR="004D3C8F" w:rsidRPr="000475E5" w:rsidRDefault="004D3C8F" w:rsidP="004D3C8F">
            <w:pPr>
              <w:pStyle w:val="Akapitzlist"/>
              <w:numPr>
                <w:ilvl w:val="0"/>
                <w:numId w:val="1"/>
              </w:numPr>
              <w:spacing w:after="0"/>
              <w:ind w:left="113" w:firstLine="0"/>
              <w:jc w:val="center"/>
              <w:rPr>
                <w:rFonts w:ascii="Aptos" w:hAnsi="Aptos"/>
                <w:b/>
                <w:color w:val="000000" w:themeColor="text1"/>
              </w:rPr>
            </w:pPr>
          </w:p>
        </w:tc>
        <w:tc>
          <w:tcPr>
            <w:tcW w:w="4253" w:type="dxa"/>
            <w:vAlign w:val="center"/>
          </w:tcPr>
          <w:p w14:paraId="3B0AD1C9" w14:textId="49DDB0C4" w:rsidR="004D3C8F" w:rsidRPr="000475E5" w:rsidRDefault="004D3C8F" w:rsidP="004D3C8F">
            <w:pPr>
              <w:snapToGrid w:val="0"/>
              <w:spacing w:after="0"/>
              <w:rPr>
                <w:rFonts w:ascii="Aptos" w:hAnsi="Aptos"/>
                <w:bCs/>
              </w:rPr>
            </w:pPr>
            <w:r w:rsidRPr="000475E5">
              <w:rPr>
                <w:rFonts w:ascii="Aptos" w:hAnsi="Aptos"/>
                <w:bCs/>
              </w:rPr>
              <w:t>Serwis na wykonywanie napraw i konserwacji (podać adres).</w:t>
            </w:r>
          </w:p>
          <w:p w14:paraId="291EE69C" w14:textId="77777777" w:rsidR="004D3C8F" w:rsidRPr="000475E5" w:rsidRDefault="004D3C8F" w:rsidP="004D3C8F">
            <w:pPr>
              <w:snapToGrid w:val="0"/>
              <w:spacing w:after="0"/>
              <w:rPr>
                <w:rFonts w:ascii="Aptos" w:hAnsi="Aptos"/>
                <w:bCs/>
              </w:rPr>
            </w:pPr>
            <w:r w:rsidRPr="000475E5">
              <w:rPr>
                <w:rFonts w:ascii="Aptos" w:hAnsi="Aptos"/>
                <w:bCs/>
              </w:rPr>
              <w:t>Podać poniższe dane:</w:t>
            </w:r>
          </w:p>
          <w:p w14:paraId="2181B94D" w14:textId="77777777" w:rsidR="004D3C8F" w:rsidRPr="000475E5" w:rsidRDefault="004D3C8F" w:rsidP="004D3C8F">
            <w:pPr>
              <w:snapToGrid w:val="0"/>
              <w:spacing w:after="0"/>
              <w:rPr>
                <w:rFonts w:ascii="Aptos" w:hAnsi="Aptos"/>
                <w:bCs/>
              </w:rPr>
            </w:pPr>
            <w:r w:rsidRPr="000475E5">
              <w:rPr>
                <w:rFonts w:ascii="Aptos" w:hAnsi="Aptos"/>
                <w:bCs/>
              </w:rPr>
              <w:t>serwis: .................................................</w:t>
            </w:r>
          </w:p>
          <w:p w14:paraId="08AE9585" w14:textId="77777777" w:rsidR="004D3C8F" w:rsidRPr="000475E5" w:rsidRDefault="004D3C8F" w:rsidP="004D3C8F">
            <w:pPr>
              <w:snapToGrid w:val="0"/>
              <w:spacing w:after="0"/>
              <w:rPr>
                <w:rFonts w:ascii="Aptos" w:hAnsi="Aptos"/>
                <w:bCs/>
              </w:rPr>
            </w:pPr>
            <w:r w:rsidRPr="000475E5">
              <w:rPr>
                <w:rFonts w:ascii="Aptos" w:hAnsi="Aptos"/>
                <w:bCs/>
              </w:rPr>
              <w:t>adres serwisu: ......................................</w:t>
            </w:r>
          </w:p>
          <w:p w14:paraId="2CAABAED" w14:textId="77777777" w:rsidR="004D3C8F" w:rsidRPr="000475E5" w:rsidRDefault="004D3C8F" w:rsidP="004D3C8F">
            <w:pPr>
              <w:snapToGrid w:val="0"/>
              <w:spacing w:after="0"/>
              <w:rPr>
                <w:rFonts w:ascii="Aptos" w:hAnsi="Aptos"/>
                <w:bCs/>
              </w:rPr>
            </w:pPr>
            <w:r w:rsidRPr="000475E5">
              <w:rPr>
                <w:rFonts w:ascii="Aptos" w:hAnsi="Aptos"/>
                <w:bCs/>
              </w:rPr>
              <w:t>tel.: ......................................................</w:t>
            </w:r>
          </w:p>
          <w:p w14:paraId="2CD1E500" w14:textId="77777777" w:rsidR="004D3C8F" w:rsidRPr="000475E5" w:rsidRDefault="004D3C8F" w:rsidP="004D3C8F">
            <w:pPr>
              <w:snapToGrid w:val="0"/>
              <w:spacing w:after="0"/>
              <w:rPr>
                <w:rFonts w:ascii="Aptos" w:hAnsi="Aptos"/>
                <w:bCs/>
              </w:rPr>
            </w:pPr>
            <w:r w:rsidRPr="000475E5">
              <w:rPr>
                <w:rFonts w:ascii="Aptos" w:hAnsi="Aptos"/>
                <w:bCs/>
              </w:rPr>
              <w:t>faks: ......................................................</w:t>
            </w:r>
          </w:p>
          <w:p w14:paraId="0B4AEEBF" w14:textId="77777777" w:rsidR="004D3C8F" w:rsidRPr="000475E5" w:rsidRDefault="004D3C8F" w:rsidP="004D3C8F">
            <w:pPr>
              <w:snapToGrid w:val="0"/>
              <w:spacing w:after="0"/>
              <w:rPr>
                <w:rFonts w:ascii="Aptos" w:hAnsi="Aptos"/>
                <w:bCs/>
              </w:rPr>
            </w:pPr>
            <w:r w:rsidRPr="000475E5">
              <w:rPr>
                <w:rFonts w:ascii="Aptos" w:hAnsi="Aptos"/>
                <w:bCs/>
              </w:rPr>
              <w:t>e-mail......................................................</w:t>
            </w:r>
          </w:p>
        </w:tc>
        <w:tc>
          <w:tcPr>
            <w:tcW w:w="1701" w:type="dxa"/>
          </w:tcPr>
          <w:p w14:paraId="54B5BC46" w14:textId="773337CB" w:rsidR="004D3C8F" w:rsidRPr="000475E5" w:rsidRDefault="004D3C8F" w:rsidP="004D3C8F">
            <w:pPr>
              <w:spacing w:after="0"/>
              <w:jc w:val="center"/>
              <w:rPr>
                <w:rFonts w:ascii="Aptos" w:hAnsi="Aptos"/>
                <w:bCs/>
              </w:rPr>
            </w:pPr>
            <w:r w:rsidRPr="000475E5">
              <w:rPr>
                <w:rFonts w:ascii="Aptos" w:hAnsi="Aptos"/>
              </w:rPr>
              <w:t>Tak, podać</w:t>
            </w:r>
          </w:p>
        </w:tc>
        <w:tc>
          <w:tcPr>
            <w:tcW w:w="3119" w:type="dxa"/>
            <w:vAlign w:val="center"/>
          </w:tcPr>
          <w:p w14:paraId="5B04ADAF" w14:textId="77777777" w:rsidR="004D3C8F" w:rsidRPr="000475E5" w:rsidRDefault="004D3C8F" w:rsidP="004D3C8F">
            <w:pPr>
              <w:spacing w:after="0"/>
              <w:jc w:val="center"/>
              <w:rPr>
                <w:rFonts w:ascii="Aptos" w:hAnsi="Aptos"/>
                <w:bCs/>
              </w:rPr>
            </w:pPr>
          </w:p>
        </w:tc>
      </w:tr>
      <w:tr w:rsidR="004D3C8F" w:rsidRPr="000475E5" w14:paraId="6CAC13BC" w14:textId="77777777" w:rsidTr="0028113A">
        <w:tc>
          <w:tcPr>
            <w:tcW w:w="709" w:type="dxa"/>
            <w:vAlign w:val="center"/>
          </w:tcPr>
          <w:p w14:paraId="059E0B76" w14:textId="77777777" w:rsidR="004D3C8F" w:rsidRPr="000475E5" w:rsidRDefault="004D3C8F"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1B2A61DF" w14:textId="1F36A483" w:rsidR="004D3C8F" w:rsidRPr="000475E5" w:rsidRDefault="004D3C8F" w:rsidP="004D3C8F">
            <w:pPr>
              <w:snapToGrid w:val="0"/>
              <w:spacing w:after="0"/>
              <w:rPr>
                <w:rFonts w:ascii="Aptos" w:hAnsi="Aptos"/>
                <w:bCs/>
              </w:rPr>
            </w:pPr>
            <w:r w:rsidRPr="000475E5">
              <w:rPr>
                <w:rFonts w:ascii="Aptos" w:hAnsi="Aptos"/>
              </w:rPr>
              <w:t>Wykonawca w czasie obowiązywania umowy, w przypadku rotacji personelu Zamawiającego, zapewni przeszkolenie instruktażowe z obsługi Sprzętu dla nowych członków personelu Zamawiającego (</w:t>
            </w:r>
            <w:r w:rsidRPr="000475E5">
              <w:rPr>
                <w:rFonts w:ascii="Aptos" w:hAnsi="Aptos"/>
                <w:bCs/>
              </w:rPr>
              <w:t>personelu medycznego, personelu te</w:t>
            </w:r>
            <w:r w:rsidRPr="00D0232E">
              <w:rPr>
                <w:rFonts w:ascii="Aptos" w:hAnsi="Aptos"/>
                <w:bCs/>
                <w:color w:val="000000" w:themeColor="text1"/>
              </w:rPr>
              <w:t>chnicznego), przeprowadzone</w:t>
            </w:r>
            <w:r w:rsidRPr="00D0232E">
              <w:rPr>
                <w:rFonts w:ascii="Aptos" w:hAnsi="Aptos"/>
                <w:color w:val="000000" w:themeColor="text1"/>
              </w:rPr>
              <w:t xml:space="preserve"> przez </w:t>
            </w:r>
            <w:r w:rsidR="00545E07" w:rsidRPr="00D0232E">
              <w:rPr>
                <w:rFonts w:ascii="Aptos" w:hAnsi="Aptos"/>
                <w:color w:val="000000" w:themeColor="text1"/>
              </w:rPr>
              <w:t xml:space="preserve">osobę </w:t>
            </w:r>
            <w:r w:rsidRPr="00D0232E">
              <w:rPr>
                <w:rFonts w:ascii="Aptos" w:hAnsi="Aptos"/>
                <w:color w:val="000000" w:themeColor="text1"/>
              </w:rPr>
              <w:t>skierowan</w:t>
            </w:r>
            <w:r w:rsidR="00545E07" w:rsidRPr="00D0232E">
              <w:rPr>
                <w:rFonts w:ascii="Aptos" w:hAnsi="Aptos"/>
                <w:color w:val="000000" w:themeColor="text1"/>
              </w:rPr>
              <w:t>ą</w:t>
            </w:r>
            <w:r w:rsidRPr="00D0232E">
              <w:rPr>
                <w:rFonts w:ascii="Aptos" w:hAnsi="Aptos"/>
                <w:color w:val="000000" w:themeColor="text1"/>
              </w:rPr>
              <w:t xml:space="preserve"> w tym celu </w:t>
            </w:r>
            <w:r w:rsidR="00545E07" w:rsidRPr="00D0232E">
              <w:rPr>
                <w:rFonts w:ascii="Aptos" w:hAnsi="Aptos"/>
                <w:color w:val="000000" w:themeColor="text1"/>
              </w:rPr>
              <w:t xml:space="preserve">przez </w:t>
            </w:r>
            <w:r w:rsidRPr="00D0232E">
              <w:rPr>
                <w:rFonts w:ascii="Aptos" w:hAnsi="Aptos"/>
                <w:color w:val="000000" w:themeColor="text1"/>
              </w:rPr>
              <w:lastRenderedPageBreak/>
              <w:t>Wykonawc</w:t>
            </w:r>
            <w:r w:rsidR="00545E07" w:rsidRPr="00D0232E">
              <w:rPr>
                <w:rFonts w:ascii="Aptos" w:hAnsi="Aptos"/>
                <w:color w:val="000000" w:themeColor="text1"/>
              </w:rPr>
              <w:t>ę,</w:t>
            </w:r>
            <w:r w:rsidRPr="00D0232E">
              <w:rPr>
                <w:rFonts w:ascii="Aptos" w:hAnsi="Aptos"/>
                <w:color w:val="000000" w:themeColor="text1"/>
              </w:rPr>
              <w:t xml:space="preserve"> posiadając</w:t>
            </w:r>
            <w:r w:rsidR="00545E07" w:rsidRPr="00D0232E">
              <w:rPr>
                <w:rFonts w:ascii="Aptos" w:hAnsi="Aptos"/>
                <w:color w:val="000000" w:themeColor="text1"/>
              </w:rPr>
              <w:t>ą</w:t>
            </w:r>
            <w:r w:rsidRPr="00D0232E">
              <w:rPr>
                <w:rFonts w:ascii="Aptos" w:hAnsi="Aptos"/>
                <w:color w:val="000000" w:themeColor="text1"/>
              </w:rPr>
              <w:t xml:space="preserve"> stosowne kwalifikacje w tym zakresie. </w:t>
            </w:r>
            <w:r w:rsidRPr="000475E5">
              <w:rPr>
                <w:rFonts w:ascii="Aptos" w:hAnsi="Aptos"/>
              </w:rPr>
              <w:t>Zamawiający dopuszcza przeprowadzenie szkolenia instruktażowego podczas świadczonych usług serwisowych w miejscu użytkowania Sprzętu objętego umową.</w:t>
            </w:r>
          </w:p>
        </w:tc>
        <w:tc>
          <w:tcPr>
            <w:tcW w:w="1701" w:type="dxa"/>
          </w:tcPr>
          <w:p w14:paraId="43F95DBC" w14:textId="15B73340" w:rsidR="004D3C8F" w:rsidRPr="000475E5" w:rsidRDefault="004D3C8F" w:rsidP="004D3C8F">
            <w:pPr>
              <w:spacing w:after="0"/>
              <w:jc w:val="center"/>
              <w:rPr>
                <w:rFonts w:ascii="Aptos" w:hAnsi="Aptos"/>
              </w:rPr>
            </w:pPr>
            <w:r w:rsidRPr="000475E5">
              <w:rPr>
                <w:rFonts w:ascii="Aptos" w:hAnsi="Aptos"/>
              </w:rPr>
              <w:lastRenderedPageBreak/>
              <w:t>Tak</w:t>
            </w:r>
          </w:p>
        </w:tc>
        <w:tc>
          <w:tcPr>
            <w:tcW w:w="3119" w:type="dxa"/>
            <w:vAlign w:val="center"/>
          </w:tcPr>
          <w:p w14:paraId="508DD834" w14:textId="77777777" w:rsidR="004D3C8F" w:rsidRPr="000475E5" w:rsidRDefault="004D3C8F" w:rsidP="004D3C8F">
            <w:pPr>
              <w:spacing w:after="0"/>
              <w:jc w:val="center"/>
              <w:rPr>
                <w:rFonts w:ascii="Aptos" w:hAnsi="Aptos"/>
                <w:bCs/>
              </w:rPr>
            </w:pPr>
          </w:p>
        </w:tc>
      </w:tr>
      <w:tr w:rsidR="004D3C8F" w:rsidRPr="000475E5" w14:paraId="0FE12E8C" w14:textId="77777777" w:rsidTr="0028113A">
        <w:tc>
          <w:tcPr>
            <w:tcW w:w="709" w:type="dxa"/>
            <w:vAlign w:val="center"/>
          </w:tcPr>
          <w:p w14:paraId="768F25C1" w14:textId="77777777" w:rsidR="004D3C8F" w:rsidRPr="000475E5" w:rsidRDefault="004D3C8F"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6CA862B5" w14:textId="0D656F86" w:rsidR="004D3C8F" w:rsidRPr="000475E5" w:rsidRDefault="004D3C8F" w:rsidP="004D3C8F">
            <w:pPr>
              <w:snapToGrid w:val="0"/>
              <w:spacing w:after="0"/>
              <w:rPr>
                <w:rFonts w:ascii="Aptos" w:hAnsi="Aptos"/>
                <w:bCs/>
              </w:rPr>
            </w:pPr>
            <w:r w:rsidRPr="000475E5">
              <w:rPr>
                <w:rFonts w:ascii="Aptos" w:hAnsi="Aptos"/>
              </w:rPr>
              <w:t xml:space="preserve">Zamawiający dopuszcza możliwość przeprowadzenia instruktażu nowych członków personelu Zamawiającego w sposób zdalny, przy czym niniejszy instruktaż musi dotyczyć tego samego  Sprzętu jak użytkowana przez Zamawiającego.  </w:t>
            </w:r>
          </w:p>
        </w:tc>
        <w:tc>
          <w:tcPr>
            <w:tcW w:w="1701" w:type="dxa"/>
          </w:tcPr>
          <w:p w14:paraId="12DFB4DD" w14:textId="07D9AD76" w:rsidR="004D3C8F" w:rsidRPr="000475E5" w:rsidRDefault="004D3C8F" w:rsidP="004D3C8F">
            <w:pPr>
              <w:spacing w:after="0"/>
              <w:jc w:val="center"/>
              <w:rPr>
                <w:rFonts w:ascii="Aptos" w:hAnsi="Aptos"/>
              </w:rPr>
            </w:pPr>
            <w:r w:rsidRPr="000475E5">
              <w:rPr>
                <w:rFonts w:ascii="Aptos" w:hAnsi="Aptos"/>
              </w:rPr>
              <w:t>Tak</w:t>
            </w:r>
          </w:p>
        </w:tc>
        <w:tc>
          <w:tcPr>
            <w:tcW w:w="3119" w:type="dxa"/>
            <w:vAlign w:val="center"/>
          </w:tcPr>
          <w:p w14:paraId="2B2A468C" w14:textId="77777777" w:rsidR="004D3C8F" w:rsidRPr="000475E5" w:rsidRDefault="004D3C8F" w:rsidP="004D3C8F">
            <w:pPr>
              <w:spacing w:after="0"/>
              <w:jc w:val="center"/>
              <w:rPr>
                <w:rFonts w:ascii="Aptos" w:hAnsi="Aptos"/>
                <w:bCs/>
              </w:rPr>
            </w:pPr>
          </w:p>
        </w:tc>
      </w:tr>
      <w:tr w:rsidR="004D3C8F" w:rsidRPr="000475E5" w14:paraId="44117A6D" w14:textId="77777777" w:rsidTr="00B758A5">
        <w:tc>
          <w:tcPr>
            <w:tcW w:w="709" w:type="dxa"/>
            <w:vAlign w:val="center"/>
          </w:tcPr>
          <w:p w14:paraId="44D7E4CD" w14:textId="77777777" w:rsidR="004D3C8F" w:rsidRPr="000475E5" w:rsidRDefault="004D3C8F"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29716603" w14:textId="79DA18F0" w:rsidR="004D3C8F" w:rsidRPr="000475E5" w:rsidRDefault="004D3C8F" w:rsidP="004D3C8F">
            <w:pPr>
              <w:spacing w:after="0"/>
              <w:rPr>
                <w:rFonts w:ascii="Aptos" w:hAnsi="Aptos"/>
              </w:rPr>
            </w:pPr>
            <w:r w:rsidRPr="000475E5">
              <w:rPr>
                <w:rFonts w:ascii="Aptos" w:hAnsi="Aptos"/>
              </w:rPr>
              <w:t>Wykonawca zobowiązuje się do niezwłocznego przekazywania Zamawiającemu wszelkich informacji i raportów wydanych przez producenta Sprzętu oraz dostęp do dedykowanego portalu do zgłaszania i monitorowania zdarzeń serwisowych.</w:t>
            </w:r>
          </w:p>
        </w:tc>
        <w:tc>
          <w:tcPr>
            <w:tcW w:w="1701" w:type="dxa"/>
          </w:tcPr>
          <w:p w14:paraId="7E635D40" w14:textId="44E04E00" w:rsidR="004D3C8F" w:rsidRPr="000475E5" w:rsidRDefault="004D3C8F" w:rsidP="004D3C8F">
            <w:pPr>
              <w:spacing w:after="0"/>
              <w:jc w:val="center"/>
              <w:rPr>
                <w:rFonts w:ascii="Aptos" w:hAnsi="Aptos"/>
              </w:rPr>
            </w:pPr>
            <w:r w:rsidRPr="000475E5">
              <w:rPr>
                <w:rFonts w:ascii="Aptos" w:hAnsi="Aptos"/>
              </w:rPr>
              <w:t>Tak</w:t>
            </w:r>
          </w:p>
        </w:tc>
        <w:tc>
          <w:tcPr>
            <w:tcW w:w="3119" w:type="dxa"/>
            <w:vAlign w:val="center"/>
          </w:tcPr>
          <w:p w14:paraId="44FD4A20" w14:textId="77777777" w:rsidR="004D3C8F" w:rsidRPr="000475E5" w:rsidRDefault="004D3C8F" w:rsidP="004D3C8F">
            <w:pPr>
              <w:spacing w:after="0"/>
              <w:jc w:val="center"/>
              <w:rPr>
                <w:rFonts w:ascii="Aptos" w:hAnsi="Aptos"/>
                <w:bCs/>
              </w:rPr>
            </w:pPr>
          </w:p>
        </w:tc>
      </w:tr>
      <w:tr w:rsidR="004D3C8F" w:rsidRPr="000475E5" w14:paraId="25638DF8" w14:textId="77777777" w:rsidTr="00B758A5">
        <w:tc>
          <w:tcPr>
            <w:tcW w:w="709" w:type="dxa"/>
            <w:vAlign w:val="center"/>
          </w:tcPr>
          <w:p w14:paraId="4F8F9F6E" w14:textId="77777777" w:rsidR="004D3C8F" w:rsidRPr="000475E5" w:rsidRDefault="004D3C8F"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53E423F7" w14:textId="66223D99" w:rsidR="004D3C8F" w:rsidRPr="000475E5" w:rsidRDefault="004D3C8F" w:rsidP="004D3C8F">
            <w:pPr>
              <w:snapToGrid w:val="0"/>
              <w:spacing w:after="0"/>
              <w:rPr>
                <w:rFonts w:ascii="Aptos" w:hAnsi="Aptos"/>
                <w:bCs/>
              </w:rPr>
            </w:pPr>
            <w:r w:rsidRPr="000475E5">
              <w:rPr>
                <w:rFonts w:ascii="Aptos" w:hAnsi="Aptos"/>
              </w:rPr>
              <w:t>Wykonawca zobowiązuje się do niezwłocznego wprowadzenia środków zapobiegawczych w celu zwiększenia bezpieczeństwa pracy Sprzętu zalecanych i dopuszczanych przez producenta.</w:t>
            </w:r>
          </w:p>
        </w:tc>
        <w:tc>
          <w:tcPr>
            <w:tcW w:w="1701" w:type="dxa"/>
          </w:tcPr>
          <w:p w14:paraId="72448EDF" w14:textId="6C1D3070" w:rsidR="004D3C8F" w:rsidRPr="000475E5" w:rsidRDefault="004D3C8F" w:rsidP="004D3C8F">
            <w:pPr>
              <w:spacing w:after="0"/>
              <w:jc w:val="center"/>
              <w:rPr>
                <w:rFonts w:ascii="Aptos" w:hAnsi="Aptos"/>
              </w:rPr>
            </w:pPr>
            <w:r w:rsidRPr="000475E5">
              <w:rPr>
                <w:rFonts w:ascii="Aptos" w:hAnsi="Aptos"/>
              </w:rPr>
              <w:t>Tak</w:t>
            </w:r>
          </w:p>
        </w:tc>
        <w:tc>
          <w:tcPr>
            <w:tcW w:w="3119" w:type="dxa"/>
            <w:vAlign w:val="center"/>
          </w:tcPr>
          <w:p w14:paraId="4B2A008A" w14:textId="77777777" w:rsidR="004D3C8F" w:rsidRPr="000475E5" w:rsidRDefault="004D3C8F" w:rsidP="004D3C8F">
            <w:pPr>
              <w:spacing w:after="0"/>
              <w:jc w:val="center"/>
              <w:rPr>
                <w:rFonts w:ascii="Aptos" w:hAnsi="Aptos"/>
                <w:bCs/>
              </w:rPr>
            </w:pPr>
          </w:p>
        </w:tc>
      </w:tr>
      <w:tr w:rsidR="004D3C8F" w:rsidRPr="000475E5" w14:paraId="0817951A" w14:textId="77777777" w:rsidTr="00B758A5">
        <w:tc>
          <w:tcPr>
            <w:tcW w:w="709" w:type="dxa"/>
            <w:vAlign w:val="center"/>
          </w:tcPr>
          <w:p w14:paraId="331ABAC2" w14:textId="77777777" w:rsidR="004D3C8F" w:rsidRPr="000475E5" w:rsidRDefault="004D3C8F"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237B7C12" w14:textId="37D5ABCB" w:rsidR="004D3C8F" w:rsidRPr="000475E5" w:rsidRDefault="004D3C8F" w:rsidP="004D3C8F">
            <w:pPr>
              <w:snapToGrid w:val="0"/>
              <w:spacing w:after="0"/>
              <w:rPr>
                <w:rFonts w:ascii="Aptos" w:hAnsi="Aptos"/>
                <w:bCs/>
              </w:rPr>
            </w:pPr>
            <w:r w:rsidRPr="000475E5">
              <w:rPr>
                <w:rFonts w:ascii="Aptos" w:hAnsi="Aptos"/>
              </w:rPr>
              <w:t>Wykonawca zobowiązuje się do informowania Zamawiającego o możliwych udoskonaleniach i rozszerzeniach Sprzętu i zasadach ich wprowadzania.</w:t>
            </w:r>
          </w:p>
        </w:tc>
        <w:tc>
          <w:tcPr>
            <w:tcW w:w="1701" w:type="dxa"/>
          </w:tcPr>
          <w:p w14:paraId="53537EFA" w14:textId="36D81BBE" w:rsidR="004D3C8F" w:rsidRPr="000475E5" w:rsidRDefault="004D3C8F" w:rsidP="004D3C8F">
            <w:pPr>
              <w:spacing w:after="0"/>
              <w:jc w:val="center"/>
              <w:rPr>
                <w:rFonts w:ascii="Aptos" w:hAnsi="Aptos"/>
              </w:rPr>
            </w:pPr>
            <w:r w:rsidRPr="000475E5">
              <w:rPr>
                <w:rFonts w:ascii="Aptos" w:hAnsi="Aptos"/>
              </w:rPr>
              <w:t>Tak</w:t>
            </w:r>
          </w:p>
        </w:tc>
        <w:tc>
          <w:tcPr>
            <w:tcW w:w="3119" w:type="dxa"/>
            <w:vAlign w:val="center"/>
          </w:tcPr>
          <w:p w14:paraId="453B1EC0" w14:textId="77777777" w:rsidR="004D3C8F" w:rsidRPr="000475E5" w:rsidRDefault="004D3C8F" w:rsidP="004D3C8F">
            <w:pPr>
              <w:spacing w:after="0"/>
              <w:jc w:val="center"/>
              <w:rPr>
                <w:rFonts w:ascii="Aptos" w:hAnsi="Aptos"/>
                <w:bCs/>
              </w:rPr>
            </w:pPr>
          </w:p>
        </w:tc>
      </w:tr>
      <w:tr w:rsidR="004D3C8F" w:rsidRPr="000475E5" w14:paraId="63138F2F" w14:textId="77777777" w:rsidTr="00B758A5">
        <w:tc>
          <w:tcPr>
            <w:tcW w:w="709" w:type="dxa"/>
            <w:vAlign w:val="center"/>
          </w:tcPr>
          <w:p w14:paraId="23C0A982" w14:textId="77777777" w:rsidR="004D3C8F" w:rsidRPr="000475E5" w:rsidRDefault="004D3C8F"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3133A5D6" w14:textId="4E98F0AD" w:rsidR="004D3C8F" w:rsidRPr="000475E5" w:rsidRDefault="004D3C8F" w:rsidP="004D3C8F">
            <w:pPr>
              <w:snapToGrid w:val="0"/>
              <w:spacing w:after="0"/>
              <w:rPr>
                <w:rFonts w:ascii="Aptos" w:hAnsi="Aptos"/>
                <w:bCs/>
              </w:rPr>
            </w:pPr>
            <w:r w:rsidRPr="000475E5">
              <w:rPr>
                <w:rFonts w:ascii="Aptos" w:hAnsi="Aptos"/>
              </w:rPr>
              <w:t>Wykonawca zobowiązuje się do wykonania zalecanych przez producenta aktualizacji software’u systemowego Sprzętu.</w:t>
            </w:r>
          </w:p>
        </w:tc>
        <w:tc>
          <w:tcPr>
            <w:tcW w:w="1701" w:type="dxa"/>
          </w:tcPr>
          <w:p w14:paraId="256DD2C4" w14:textId="1BAD26F6" w:rsidR="004D3C8F" w:rsidRPr="000475E5" w:rsidRDefault="004D3C8F" w:rsidP="004D3C8F">
            <w:pPr>
              <w:spacing w:after="0"/>
              <w:jc w:val="center"/>
              <w:rPr>
                <w:rFonts w:ascii="Aptos" w:hAnsi="Aptos"/>
              </w:rPr>
            </w:pPr>
            <w:r w:rsidRPr="000475E5">
              <w:rPr>
                <w:rFonts w:ascii="Aptos" w:hAnsi="Aptos"/>
              </w:rPr>
              <w:t>Tak</w:t>
            </w:r>
          </w:p>
        </w:tc>
        <w:tc>
          <w:tcPr>
            <w:tcW w:w="3119" w:type="dxa"/>
            <w:vAlign w:val="center"/>
          </w:tcPr>
          <w:p w14:paraId="013B82BF" w14:textId="77777777" w:rsidR="004D3C8F" w:rsidRPr="000475E5" w:rsidRDefault="004D3C8F" w:rsidP="004D3C8F">
            <w:pPr>
              <w:spacing w:after="0"/>
              <w:jc w:val="center"/>
              <w:rPr>
                <w:rFonts w:ascii="Aptos" w:hAnsi="Aptos"/>
                <w:bCs/>
              </w:rPr>
            </w:pPr>
          </w:p>
        </w:tc>
      </w:tr>
      <w:tr w:rsidR="004D3C8F" w:rsidRPr="00160CEF" w14:paraId="6A7B4BB0" w14:textId="77777777" w:rsidTr="00B758A5">
        <w:tc>
          <w:tcPr>
            <w:tcW w:w="709" w:type="dxa"/>
            <w:vAlign w:val="center"/>
          </w:tcPr>
          <w:p w14:paraId="53DFEC14" w14:textId="77777777" w:rsidR="004D3C8F" w:rsidRPr="00160CEF" w:rsidRDefault="004D3C8F" w:rsidP="00160CEF">
            <w:pPr>
              <w:pStyle w:val="Akapitzlist"/>
              <w:spacing w:after="0"/>
              <w:ind w:left="113"/>
              <w:rPr>
                <w:rFonts w:ascii="Aptos" w:hAnsi="Aptos"/>
                <w:b/>
                <w:bCs/>
                <w:color w:val="000000" w:themeColor="text1"/>
              </w:rPr>
            </w:pPr>
          </w:p>
        </w:tc>
        <w:tc>
          <w:tcPr>
            <w:tcW w:w="4253" w:type="dxa"/>
          </w:tcPr>
          <w:p w14:paraId="50708EA9" w14:textId="6964696F" w:rsidR="004D3C8F" w:rsidRPr="00160CEF" w:rsidRDefault="00160CEF" w:rsidP="004D3C8F">
            <w:pPr>
              <w:snapToGrid w:val="0"/>
              <w:spacing w:after="0"/>
              <w:rPr>
                <w:rFonts w:ascii="Aptos" w:hAnsi="Aptos"/>
                <w:b/>
                <w:bCs/>
              </w:rPr>
            </w:pPr>
            <w:r w:rsidRPr="00160CEF">
              <w:rPr>
                <w:rFonts w:ascii="Aptos" w:hAnsi="Aptos"/>
                <w:b/>
                <w:bCs/>
              </w:rPr>
              <w:t xml:space="preserve">Wynagrodzenie </w:t>
            </w:r>
          </w:p>
        </w:tc>
        <w:tc>
          <w:tcPr>
            <w:tcW w:w="1701" w:type="dxa"/>
          </w:tcPr>
          <w:p w14:paraId="091DC99B" w14:textId="77777777" w:rsidR="004D3C8F" w:rsidRPr="00160CEF" w:rsidRDefault="004D3C8F" w:rsidP="004D3C8F">
            <w:pPr>
              <w:spacing w:after="0"/>
              <w:jc w:val="center"/>
              <w:rPr>
                <w:rFonts w:ascii="Aptos" w:hAnsi="Aptos"/>
                <w:b/>
                <w:bCs/>
              </w:rPr>
            </w:pPr>
          </w:p>
        </w:tc>
        <w:tc>
          <w:tcPr>
            <w:tcW w:w="3119" w:type="dxa"/>
            <w:vAlign w:val="center"/>
          </w:tcPr>
          <w:p w14:paraId="56CBFB7A" w14:textId="77777777" w:rsidR="004D3C8F" w:rsidRPr="00160CEF" w:rsidRDefault="004D3C8F" w:rsidP="004D3C8F">
            <w:pPr>
              <w:spacing w:after="0"/>
              <w:jc w:val="center"/>
              <w:rPr>
                <w:rFonts w:ascii="Aptos" w:hAnsi="Aptos"/>
                <w:b/>
                <w:bCs/>
              </w:rPr>
            </w:pPr>
          </w:p>
        </w:tc>
      </w:tr>
      <w:tr w:rsidR="004D3C8F" w:rsidRPr="000475E5" w14:paraId="21D733FA" w14:textId="77777777" w:rsidTr="00B758A5">
        <w:tc>
          <w:tcPr>
            <w:tcW w:w="709" w:type="dxa"/>
            <w:vAlign w:val="center"/>
          </w:tcPr>
          <w:p w14:paraId="341E5389" w14:textId="77777777" w:rsidR="004D3C8F" w:rsidRPr="000475E5" w:rsidRDefault="004D3C8F"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59E9DA6B" w14:textId="77777777" w:rsidR="005726D0" w:rsidRDefault="004D3C8F" w:rsidP="005726D0">
            <w:pPr>
              <w:snapToGrid w:val="0"/>
              <w:spacing w:after="0"/>
              <w:rPr>
                <w:rFonts w:ascii="Aptos" w:hAnsi="Aptos"/>
              </w:rPr>
            </w:pPr>
            <w:r w:rsidRPr="000475E5">
              <w:rPr>
                <w:rFonts w:ascii="Aptos" w:hAnsi="Aptos"/>
              </w:rPr>
              <w:t>Wynagrodzenie</w:t>
            </w:r>
            <w:r w:rsidR="00B4726F">
              <w:rPr>
                <w:rFonts w:ascii="Aptos" w:hAnsi="Aptos"/>
              </w:rPr>
              <w:t xml:space="preserve"> za naprawę </w:t>
            </w:r>
            <w:r w:rsidR="00770EC4">
              <w:rPr>
                <w:rFonts w:ascii="Aptos" w:hAnsi="Aptos"/>
              </w:rPr>
              <w:t>Sprzętu (</w:t>
            </w:r>
            <w:r w:rsidR="00F57531">
              <w:rPr>
                <w:rFonts w:ascii="Aptos" w:hAnsi="Aptos"/>
              </w:rPr>
              <w:t>wymianę modułu lasera)</w:t>
            </w:r>
            <w:r w:rsidR="00DB14AE">
              <w:rPr>
                <w:rFonts w:ascii="Aptos" w:hAnsi="Aptos"/>
              </w:rPr>
              <w:t xml:space="preserve"> </w:t>
            </w:r>
            <w:r w:rsidR="00F57531">
              <w:rPr>
                <w:rFonts w:ascii="Aptos" w:hAnsi="Aptos"/>
              </w:rPr>
              <w:t xml:space="preserve">oraz </w:t>
            </w:r>
            <w:r w:rsidR="00F02BF8">
              <w:rPr>
                <w:rFonts w:ascii="Aptos" w:hAnsi="Aptos"/>
              </w:rPr>
              <w:t>12</w:t>
            </w:r>
            <w:r w:rsidR="00DB14AE">
              <w:rPr>
                <w:rFonts w:ascii="Aptos" w:hAnsi="Aptos"/>
              </w:rPr>
              <w:t>-</w:t>
            </w:r>
            <w:r w:rsidR="00F02BF8">
              <w:rPr>
                <w:rFonts w:ascii="Aptos" w:hAnsi="Aptos"/>
              </w:rPr>
              <w:t>miesięczny kontrakt serwisowy</w:t>
            </w:r>
            <w:r w:rsidR="00940C8D">
              <w:rPr>
                <w:rFonts w:ascii="Aptos" w:hAnsi="Aptos"/>
              </w:rPr>
              <w:t xml:space="preserve"> z wykonaniem jednego przeglądu </w:t>
            </w:r>
            <w:r w:rsidR="00486030">
              <w:rPr>
                <w:rFonts w:ascii="Aptos" w:hAnsi="Aptos"/>
              </w:rPr>
              <w:t>technicznego</w:t>
            </w:r>
            <w:r w:rsidR="00940C8D">
              <w:rPr>
                <w:rFonts w:ascii="Aptos" w:hAnsi="Aptos"/>
              </w:rPr>
              <w:t xml:space="preserve"> </w:t>
            </w:r>
            <w:r w:rsidR="00486030">
              <w:rPr>
                <w:rFonts w:ascii="Aptos" w:hAnsi="Aptos"/>
              </w:rPr>
              <w:t xml:space="preserve">na rok w okresie trwania umowy (uwzględniający </w:t>
            </w:r>
            <w:r w:rsidR="00C40729">
              <w:rPr>
                <w:rFonts w:ascii="Aptos" w:hAnsi="Aptos"/>
              </w:rPr>
              <w:t xml:space="preserve">materiały) </w:t>
            </w:r>
            <w:r w:rsidR="00F02BF8">
              <w:rPr>
                <w:rFonts w:ascii="Aptos" w:hAnsi="Aptos"/>
              </w:rPr>
              <w:t xml:space="preserve">w pierwszym roku obowiązywania </w:t>
            </w:r>
            <w:r w:rsidR="00DB14AE">
              <w:rPr>
                <w:rFonts w:ascii="Aptos" w:hAnsi="Aptos"/>
              </w:rPr>
              <w:t>umowy</w:t>
            </w:r>
            <w:r w:rsidR="005726D0">
              <w:rPr>
                <w:rFonts w:ascii="Aptos" w:hAnsi="Aptos"/>
              </w:rPr>
              <w:t>:</w:t>
            </w:r>
          </w:p>
          <w:p w14:paraId="0A777BCD" w14:textId="14405A20" w:rsidR="00F75EC1" w:rsidRPr="005726D0" w:rsidRDefault="004D3C8F" w:rsidP="005726D0">
            <w:pPr>
              <w:snapToGrid w:val="0"/>
              <w:spacing w:after="0"/>
              <w:rPr>
                <w:rFonts w:ascii="Aptos" w:hAnsi="Aptos"/>
              </w:rPr>
            </w:pPr>
            <w:r w:rsidRPr="00F84588">
              <w:rPr>
                <w:rFonts w:ascii="Aptos" w:hAnsi="Aptos"/>
              </w:rPr>
              <w:lastRenderedPageBreak/>
              <w:t>płatn</w:t>
            </w:r>
            <w:r w:rsidR="005726D0" w:rsidRPr="00F84588">
              <w:rPr>
                <w:rFonts w:ascii="Aptos" w:hAnsi="Aptos"/>
              </w:rPr>
              <w:t>e</w:t>
            </w:r>
            <w:r w:rsidR="00DB14AE" w:rsidRPr="00F84588">
              <w:rPr>
                <w:rFonts w:ascii="Aptos" w:hAnsi="Aptos"/>
              </w:rPr>
              <w:t xml:space="preserve"> jednorazowo – po wykonaniu </w:t>
            </w:r>
            <w:r w:rsidR="005726D0" w:rsidRPr="00F84588">
              <w:rPr>
                <w:rFonts w:ascii="Aptos" w:hAnsi="Aptos"/>
              </w:rPr>
              <w:t>naprawy i przeglądu</w:t>
            </w:r>
            <w:r w:rsidR="00DB14AE" w:rsidRPr="00F84588">
              <w:rPr>
                <w:rFonts w:ascii="Aptos" w:hAnsi="Aptos"/>
              </w:rPr>
              <w:t xml:space="preserve"> potwierdzon</w:t>
            </w:r>
            <w:r w:rsidR="005726D0" w:rsidRPr="00F84588">
              <w:rPr>
                <w:rFonts w:ascii="Aptos" w:hAnsi="Aptos"/>
              </w:rPr>
              <w:t xml:space="preserve">ych </w:t>
            </w:r>
            <w:r w:rsidR="00DB14AE" w:rsidRPr="00F84588">
              <w:rPr>
                <w:rFonts w:ascii="Aptos" w:hAnsi="Aptos"/>
              </w:rPr>
              <w:t xml:space="preserve">podpisaniem </w:t>
            </w:r>
            <w:r w:rsidR="00DB14AE" w:rsidRPr="00F84588">
              <w:rPr>
                <w:rFonts w:ascii="Aptos" w:hAnsi="Aptos"/>
                <w:b/>
                <w:bCs/>
              </w:rPr>
              <w:t>Protokołu odbioru</w:t>
            </w:r>
            <w:r w:rsidR="005726D0" w:rsidRPr="00F84588">
              <w:rPr>
                <w:rFonts w:ascii="Aptos" w:hAnsi="Aptos"/>
              </w:rPr>
              <w:t xml:space="preserve">, </w:t>
            </w:r>
            <w:r w:rsidRPr="00F84588">
              <w:rPr>
                <w:rFonts w:ascii="Aptos" w:hAnsi="Aptos"/>
              </w:rPr>
              <w:t xml:space="preserve">na podstawie </w:t>
            </w:r>
            <w:r w:rsidR="00831240" w:rsidRPr="00F84588">
              <w:rPr>
                <w:rFonts w:ascii="Aptos" w:hAnsi="Aptos"/>
              </w:rPr>
              <w:t xml:space="preserve">faktury </w:t>
            </w:r>
            <w:r w:rsidRPr="00F84588">
              <w:rPr>
                <w:rFonts w:ascii="Aptos" w:hAnsi="Aptos"/>
              </w:rPr>
              <w:t xml:space="preserve">wystawionej przez Wykonawcę w terminie 7 dni od </w:t>
            </w:r>
            <w:r w:rsidR="00831240" w:rsidRPr="00F84588">
              <w:rPr>
                <w:rFonts w:ascii="Aptos" w:hAnsi="Aptos"/>
              </w:rPr>
              <w:t xml:space="preserve">podpisania wskazanego Protokołu odbioru, </w:t>
            </w:r>
            <w:r w:rsidRPr="00F84588">
              <w:rPr>
                <w:rFonts w:ascii="Aptos" w:hAnsi="Aptos"/>
              </w:rPr>
              <w:t xml:space="preserve">w terminie </w:t>
            </w:r>
            <w:r w:rsidR="00F75EC1" w:rsidRPr="00F84588">
              <w:rPr>
                <w:rFonts w:ascii="Aptos" w:hAnsi="Aptos"/>
              </w:rPr>
              <w:t>6</w:t>
            </w:r>
            <w:r w:rsidR="00E001FC" w:rsidRPr="00F84588">
              <w:rPr>
                <w:rFonts w:ascii="Aptos" w:hAnsi="Aptos"/>
              </w:rPr>
              <w:t>0</w:t>
            </w:r>
            <w:r w:rsidRPr="00F84588">
              <w:rPr>
                <w:rFonts w:ascii="Aptos" w:hAnsi="Aptos"/>
              </w:rPr>
              <w:t xml:space="preserve"> dni od daty doręczenia </w:t>
            </w:r>
            <w:r w:rsidR="00831240" w:rsidRPr="00F84588">
              <w:rPr>
                <w:rFonts w:ascii="Aptos" w:hAnsi="Aptos"/>
              </w:rPr>
              <w:t xml:space="preserve">faktury Zamawiającemu, przelewem </w:t>
            </w:r>
            <w:r w:rsidRPr="00F84588">
              <w:rPr>
                <w:rFonts w:ascii="Aptos" w:hAnsi="Aptos"/>
              </w:rPr>
              <w:t>na rachunek bankowy Wykonawcy</w:t>
            </w:r>
            <w:r w:rsidR="00831240" w:rsidRPr="00F84588">
              <w:rPr>
                <w:rFonts w:ascii="Aptos" w:hAnsi="Aptos"/>
              </w:rPr>
              <w:t xml:space="preserve"> </w:t>
            </w:r>
            <w:r w:rsidRPr="00F84588">
              <w:rPr>
                <w:rFonts w:ascii="Aptos" w:hAnsi="Aptos"/>
              </w:rPr>
              <w:t xml:space="preserve">określony w </w:t>
            </w:r>
            <w:r w:rsidR="00831240" w:rsidRPr="00F84588">
              <w:rPr>
                <w:rFonts w:ascii="Aptos" w:hAnsi="Aptos"/>
              </w:rPr>
              <w:t xml:space="preserve">treści </w:t>
            </w:r>
            <w:r w:rsidRPr="00F84588">
              <w:rPr>
                <w:rFonts w:ascii="Aptos" w:hAnsi="Aptos"/>
              </w:rPr>
              <w:t>faktur</w:t>
            </w:r>
            <w:r w:rsidR="00831240" w:rsidRPr="00F84588">
              <w:rPr>
                <w:rFonts w:ascii="Aptos" w:hAnsi="Aptos"/>
              </w:rPr>
              <w:t>y.</w:t>
            </w:r>
          </w:p>
        </w:tc>
        <w:tc>
          <w:tcPr>
            <w:tcW w:w="1701" w:type="dxa"/>
          </w:tcPr>
          <w:p w14:paraId="24D51076" w14:textId="425B6CF5" w:rsidR="004D3C8F" w:rsidRPr="000475E5" w:rsidRDefault="004D3C8F" w:rsidP="004D3C8F">
            <w:pPr>
              <w:spacing w:after="0"/>
              <w:jc w:val="center"/>
              <w:rPr>
                <w:rFonts w:ascii="Aptos" w:hAnsi="Aptos"/>
              </w:rPr>
            </w:pPr>
            <w:r w:rsidRPr="000475E5">
              <w:rPr>
                <w:rFonts w:ascii="Aptos" w:hAnsi="Aptos"/>
              </w:rPr>
              <w:lastRenderedPageBreak/>
              <w:t>Tak</w:t>
            </w:r>
          </w:p>
        </w:tc>
        <w:tc>
          <w:tcPr>
            <w:tcW w:w="3119" w:type="dxa"/>
            <w:vAlign w:val="center"/>
          </w:tcPr>
          <w:p w14:paraId="1CE5400F" w14:textId="77777777" w:rsidR="004D3C8F" w:rsidRPr="000475E5" w:rsidRDefault="004D3C8F" w:rsidP="004D3C8F">
            <w:pPr>
              <w:spacing w:after="0"/>
              <w:jc w:val="center"/>
              <w:rPr>
                <w:rFonts w:ascii="Aptos" w:hAnsi="Aptos"/>
                <w:bCs/>
              </w:rPr>
            </w:pPr>
          </w:p>
        </w:tc>
      </w:tr>
      <w:tr w:rsidR="00F75EC1" w:rsidRPr="000475E5" w14:paraId="38B0D2F9" w14:textId="77777777" w:rsidTr="00B758A5">
        <w:tc>
          <w:tcPr>
            <w:tcW w:w="709" w:type="dxa"/>
            <w:vAlign w:val="center"/>
          </w:tcPr>
          <w:p w14:paraId="6281285C" w14:textId="77777777" w:rsidR="00F75EC1" w:rsidRPr="000475E5" w:rsidRDefault="00F75EC1" w:rsidP="004D3C8F">
            <w:pPr>
              <w:pStyle w:val="Akapitzlist"/>
              <w:numPr>
                <w:ilvl w:val="0"/>
                <w:numId w:val="1"/>
              </w:numPr>
              <w:spacing w:after="0"/>
              <w:ind w:left="113" w:firstLine="0"/>
              <w:jc w:val="center"/>
              <w:rPr>
                <w:rFonts w:ascii="Aptos" w:hAnsi="Aptos"/>
                <w:b/>
                <w:color w:val="000000" w:themeColor="text1"/>
              </w:rPr>
            </w:pPr>
          </w:p>
        </w:tc>
        <w:tc>
          <w:tcPr>
            <w:tcW w:w="4253" w:type="dxa"/>
          </w:tcPr>
          <w:p w14:paraId="427FF39B" w14:textId="77777777" w:rsidR="004A3301" w:rsidRPr="00F84588" w:rsidRDefault="00C40729" w:rsidP="004D3C8F">
            <w:pPr>
              <w:snapToGrid w:val="0"/>
              <w:spacing w:after="0"/>
              <w:rPr>
                <w:rFonts w:ascii="Aptos" w:hAnsi="Aptos"/>
              </w:rPr>
            </w:pPr>
            <w:r w:rsidRPr="00C40729">
              <w:rPr>
                <w:rFonts w:ascii="Aptos" w:hAnsi="Aptos"/>
              </w:rPr>
              <w:t xml:space="preserve">Wynagrodzenie za </w:t>
            </w:r>
            <w:r>
              <w:rPr>
                <w:rFonts w:ascii="Aptos" w:hAnsi="Aptos"/>
              </w:rPr>
              <w:t>12</w:t>
            </w:r>
            <w:r w:rsidR="004A3301">
              <w:rPr>
                <w:rFonts w:ascii="Aptos" w:hAnsi="Aptos"/>
              </w:rPr>
              <w:t>-</w:t>
            </w:r>
            <w:r>
              <w:rPr>
                <w:rFonts w:ascii="Aptos" w:hAnsi="Aptos"/>
              </w:rPr>
              <w:t xml:space="preserve">miesięczny kontrakt serwisowy z wykonaniem jednego przeglądu technicznego na rok w okresie trwania umowy (uwzględniający materiały) w drugim roku </w:t>
            </w:r>
            <w:r w:rsidRPr="00F84588">
              <w:rPr>
                <w:rFonts w:ascii="Aptos" w:hAnsi="Aptos"/>
              </w:rPr>
              <w:t xml:space="preserve">obowiązywania </w:t>
            </w:r>
            <w:r w:rsidR="004A3301" w:rsidRPr="00F84588">
              <w:rPr>
                <w:rFonts w:ascii="Aptos" w:hAnsi="Aptos"/>
              </w:rPr>
              <w:t>umowy:</w:t>
            </w:r>
          </w:p>
          <w:p w14:paraId="0FF633BB" w14:textId="770F04E9" w:rsidR="00F75EC1" w:rsidRPr="000475E5" w:rsidRDefault="00C40729" w:rsidP="004D3C8F">
            <w:pPr>
              <w:snapToGrid w:val="0"/>
              <w:spacing w:after="0"/>
              <w:rPr>
                <w:rFonts w:ascii="Aptos" w:hAnsi="Aptos"/>
              </w:rPr>
            </w:pPr>
            <w:r w:rsidRPr="00F84588">
              <w:rPr>
                <w:rFonts w:ascii="Aptos" w:hAnsi="Aptos"/>
              </w:rPr>
              <w:t xml:space="preserve">płatne będzie </w:t>
            </w:r>
            <w:r w:rsidR="00086645" w:rsidRPr="00F84588">
              <w:rPr>
                <w:rFonts w:ascii="Aptos" w:hAnsi="Aptos"/>
              </w:rPr>
              <w:t>w odstępach miesięcznych,</w:t>
            </w:r>
            <w:r w:rsidR="00D64FF2" w:rsidRPr="00F84588">
              <w:rPr>
                <w:rFonts w:ascii="Aptos" w:hAnsi="Aptos"/>
              </w:rPr>
              <w:t xml:space="preserve"> </w:t>
            </w:r>
            <w:r w:rsidR="005A5E4A" w:rsidRPr="00F84588">
              <w:rPr>
                <w:rFonts w:ascii="Aptos" w:hAnsi="Aptos"/>
              </w:rPr>
              <w:t xml:space="preserve">na podstawie wystawionej przez Wykonawcę </w:t>
            </w:r>
            <w:r w:rsidR="00652031" w:rsidRPr="00F84588">
              <w:rPr>
                <w:rFonts w:ascii="Aptos" w:hAnsi="Aptos"/>
              </w:rPr>
              <w:t>w ostatnim dniu roboczym każdego miesiąca kalendarzowego</w:t>
            </w:r>
            <w:r w:rsidR="00FE48A5" w:rsidRPr="00F84588">
              <w:rPr>
                <w:rFonts w:ascii="Aptos" w:hAnsi="Aptos"/>
              </w:rPr>
              <w:t xml:space="preserve"> faktury</w:t>
            </w:r>
            <w:r w:rsidR="00086645" w:rsidRPr="00F84588">
              <w:rPr>
                <w:rFonts w:ascii="Aptos" w:hAnsi="Aptos"/>
              </w:rPr>
              <w:t>,</w:t>
            </w:r>
            <w:r w:rsidR="00FE48A5" w:rsidRPr="00F84588">
              <w:rPr>
                <w:rFonts w:ascii="Aptos" w:hAnsi="Aptos"/>
              </w:rPr>
              <w:t xml:space="preserve"> w terminie </w:t>
            </w:r>
            <w:r w:rsidR="00B316C3" w:rsidRPr="00F84588">
              <w:rPr>
                <w:rFonts w:ascii="Aptos" w:hAnsi="Aptos"/>
              </w:rPr>
              <w:t>30 dni od daty</w:t>
            </w:r>
            <w:r w:rsidR="003A4BD8" w:rsidRPr="00F84588">
              <w:rPr>
                <w:rFonts w:ascii="Aptos" w:hAnsi="Aptos"/>
              </w:rPr>
              <w:t xml:space="preserve"> </w:t>
            </w:r>
            <w:r w:rsidR="00B316C3" w:rsidRPr="00F84588">
              <w:rPr>
                <w:rFonts w:ascii="Aptos" w:hAnsi="Aptos"/>
              </w:rPr>
              <w:t xml:space="preserve">doręczenia </w:t>
            </w:r>
            <w:r w:rsidR="003A4BD8" w:rsidRPr="00F84588">
              <w:rPr>
                <w:rFonts w:ascii="Aptos" w:hAnsi="Aptos"/>
              </w:rPr>
              <w:t xml:space="preserve">faktury Zamawiającemu, przelewem </w:t>
            </w:r>
            <w:r w:rsidR="00B316C3" w:rsidRPr="00F84588">
              <w:rPr>
                <w:rFonts w:ascii="Aptos" w:hAnsi="Aptos"/>
              </w:rPr>
              <w:t>na rachunek bankowy Wykonawcy określony w</w:t>
            </w:r>
            <w:r w:rsidR="00227101" w:rsidRPr="00F84588">
              <w:rPr>
                <w:rFonts w:ascii="Aptos" w:hAnsi="Aptos"/>
              </w:rPr>
              <w:t xml:space="preserve"> treści</w:t>
            </w:r>
            <w:r w:rsidR="00B316C3" w:rsidRPr="00F84588">
              <w:rPr>
                <w:rFonts w:ascii="Aptos" w:hAnsi="Aptos"/>
              </w:rPr>
              <w:t xml:space="preserve"> faktur</w:t>
            </w:r>
            <w:r w:rsidR="00227101" w:rsidRPr="00F84588">
              <w:rPr>
                <w:rFonts w:ascii="Aptos" w:hAnsi="Aptos"/>
              </w:rPr>
              <w:t>y.</w:t>
            </w:r>
          </w:p>
        </w:tc>
        <w:tc>
          <w:tcPr>
            <w:tcW w:w="1701" w:type="dxa"/>
          </w:tcPr>
          <w:p w14:paraId="732B4C65" w14:textId="77777777" w:rsidR="00F75EC1" w:rsidRPr="000475E5" w:rsidRDefault="00F75EC1" w:rsidP="004D3C8F">
            <w:pPr>
              <w:spacing w:after="0"/>
              <w:jc w:val="center"/>
              <w:rPr>
                <w:rFonts w:ascii="Aptos" w:hAnsi="Aptos"/>
              </w:rPr>
            </w:pPr>
          </w:p>
        </w:tc>
        <w:tc>
          <w:tcPr>
            <w:tcW w:w="3119" w:type="dxa"/>
            <w:vAlign w:val="center"/>
          </w:tcPr>
          <w:p w14:paraId="5F1EB91F" w14:textId="77777777" w:rsidR="00F75EC1" w:rsidRPr="000475E5" w:rsidRDefault="00F75EC1" w:rsidP="004D3C8F">
            <w:pPr>
              <w:spacing w:after="0"/>
              <w:jc w:val="center"/>
              <w:rPr>
                <w:rFonts w:ascii="Aptos" w:hAnsi="Aptos"/>
                <w:bCs/>
              </w:rPr>
            </w:pPr>
          </w:p>
        </w:tc>
      </w:tr>
    </w:tbl>
    <w:p w14:paraId="27BFF801" w14:textId="77777777" w:rsidR="000D5D70" w:rsidRDefault="000D5D70" w:rsidP="000475E5">
      <w:pPr>
        <w:tabs>
          <w:tab w:val="left" w:pos="0"/>
        </w:tabs>
        <w:jc w:val="both"/>
        <w:rPr>
          <w:rFonts w:ascii="Aptos" w:eastAsia="Batang" w:hAnsi="Aptos"/>
          <w:b/>
        </w:rPr>
      </w:pPr>
    </w:p>
    <w:p w14:paraId="4F978E80" w14:textId="77777777" w:rsidR="000D5D70" w:rsidRDefault="000D5D70" w:rsidP="000475E5">
      <w:pPr>
        <w:tabs>
          <w:tab w:val="left" w:pos="0"/>
        </w:tabs>
        <w:jc w:val="both"/>
        <w:rPr>
          <w:rFonts w:ascii="Aptos" w:eastAsia="Batang" w:hAnsi="Aptos"/>
          <w:b/>
        </w:rPr>
      </w:pPr>
    </w:p>
    <w:p w14:paraId="33CEDD73" w14:textId="0A99F6A3" w:rsidR="00043B5F" w:rsidRPr="000475E5" w:rsidRDefault="00043B5F" w:rsidP="000475E5">
      <w:pPr>
        <w:tabs>
          <w:tab w:val="left" w:pos="0"/>
        </w:tabs>
        <w:jc w:val="both"/>
        <w:rPr>
          <w:rFonts w:ascii="Aptos" w:eastAsia="Batang" w:hAnsi="Aptos"/>
          <w:b/>
        </w:rPr>
      </w:pPr>
      <w:r w:rsidRPr="000475E5">
        <w:rPr>
          <w:rFonts w:ascii="Aptos" w:eastAsia="Batang" w:hAnsi="Aptos"/>
          <w:b/>
        </w:rPr>
        <w:t>UWAGA:</w:t>
      </w:r>
      <w:r w:rsidRPr="000475E5">
        <w:rPr>
          <w:rFonts w:ascii="Aptos" w:eastAsia="Batang" w:hAnsi="Aptos"/>
        </w:rPr>
        <w:t xml:space="preserve"> </w:t>
      </w:r>
    </w:p>
    <w:p w14:paraId="22125361" w14:textId="772C48D1" w:rsidR="00043B5F" w:rsidRPr="000475E5" w:rsidRDefault="00043B5F" w:rsidP="000475E5">
      <w:pPr>
        <w:tabs>
          <w:tab w:val="left" w:pos="-567"/>
          <w:tab w:val="left" w:pos="0"/>
        </w:tabs>
        <w:jc w:val="both"/>
        <w:rPr>
          <w:rFonts w:ascii="Aptos" w:eastAsia="Batang" w:hAnsi="Aptos"/>
        </w:rPr>
      </w:pPr>
      <w:r w:rsidRPr="000475E5">
        <w:rPr>
          <w:rFonts w:ascii="Aptos" w:eastAsia="Batang" w:hAnsi="Aptos"/>
        </w:rPr>
        <w:t>Podane wartości stanowią nieprzekraczalne minimum, którego niespełnienie</w:t>
      </w:r>
      <w:r w:rsidR="00F84588">
        <w:rPr>
          <w:rFonts w:ascii="Aptos" w:eastAsia="Batang" w:hAnsi="Aptos"/>
        </w:rPr>
        <w:t xml:space="preserve"> </w:t>
      </w:r>
      <w:r w:rsidRPr="000475E5">
        <w:rPr>
          <w:rFonts w:ascii="Aptos" w:eastAsia="Batang" w:hAnsi="Aptos"/>
        </w:rPr>
        <w:t>spowoduje odrzucenie oferty</w:t>
      </w:r>
      <w:r w:rsidRPr="000475E5">
        <w:rPr>
          <w:rFonts w:ascii="Aptos" w:eastAsia="Batang" w:hAnsi="Aptos"/>
          <w:bCs/>
        </w:rPr>
        <w:t xml:space="preserve">. </w:t>
      </w:r>
      <w:r w:rsidRPr="000475E5">
        <w:rPr>
          <w:rFonts w:ascii="Aptos" w:eastAsia="Batang" w:hAnsi="Aptos"/>
        </w:rPr>
        <w:t>Brak opisu lub potwierdzenia wymaganego parametru/warunku traktowany będzie jako brak danego parametru/warunku w oferowanej usłudze i skutkować będzie odrzuceniem oferty.</w:t>
      </w:r>
    </w:p>
    <w:p w14:paraId="4D2F8A06" w14:textId="77777777" w:rsidR="00043B5F" w:rsidRPr="000475E5" w:rsidRDefault="00043B5F" w:rsidP="000475E5">
      <w:pPr>
        <w:rPr>
          <w:rFonts w:ascii="Aptos" w:hAnsi="Aptos"/>
        </w:rPr>
      </w:pPr>
    </w:p>
    <w:p w14:paraId="48D4EDDD" w14:textId="77777777" w:rsidR="005F7620" w:rsidRPr="005F7620" w:rsidRDefault="005F7620" w:rsidP="005F7620">
      <w:pPr>
        <w:spacing w:after="0"/>
        <w:rPr>
          <w:rFonts w:ascii="Aptos" w:hAnsi="Aptos"/>
          <w:b/>
          <w:bCs/>
          <w:color w:val="EE0000"/>
          <w:sz w:val="20"/>
          <w:szCs w:val="20"/>
        </w:rPr>
      </w:pPr>
      <w:r w:rsidRPr="005F7620">
        <w:rPr>
          <w:rFonts w:ascii="Aptos" w:hAnsi="Aptos"/>
          <w:b/>
          <w:bCs/>
          <w:color w:val="EE0000"/>
          <w:sz w:val="20"/>
          <w:szCs w:val="20"/>
        </w:rPr>
        <w:t>UWAGA:</w:t>
      </w:r>
    </w:p>
    <w:p w14:paraId="2BB61E03" w14:textId="67858ED0" w:rsidR="005F7620" w:rsidRDefault="005F7620" w:rsidP="005F7620">
      <w:pPr>
        <w:pStyle w:val="Akapitzlist"/>
        <w:numPr>
          <w:ilvl w:val="0"/>
          <w:numId w:val="10"/>
        </w:numPr>
        <w:spacing w:after="0"/>
        <w:ind w:left="284" w:hanging="284"/>
        <w:rPr>
          <w:rFonts w:ascii="Aptos" w:hAnsi="Aptos"/>
          <w:color w:val="EE0000"/>
          <w:sz w:val="20"/>
          <w:szCs w:val="20"/>
        </w:rPr>
      </w:pPr>
      <w:r w:rsidRPr="005F7620">
        <w:rPr>
          <w:rFonts w:ascii="Aptos" w:hAnsi="Aptos"/>
          <w:color w:val="EE0000"/>
          <w:sz w:val="20"/>
          <w:szCs w:val="20"/>
        </w:rPr>
        <w:t>Zamawiający zaleca przed podpisaniem, zapisanie dokumentu w formacie .pdf</w:t>
      </w:r>
    </w:p>
    <w:p w14:paraId="04AA340F" w14:textId="32714CFB" w:rsidR="005F7620" w:rsidRDefault="005F7620" w:rsidP="005F7620">
      <w:pPr>
        <w:pStyle w:val="Akapitzlist"/>
        <w:numPr>
          <w:ilvl w:val="0"/>
          <w:numId w:val="10"/>
        </w:numPr>
        <w:spacing w:after="0"/>
        <w:ind w:left="284" w:hanging="284"/>
        <w:rPr>
          <w:rFonts w:ascii="Aptos" w:hAnsi="Aptos"/>
          <w:color w:val="EE0000"/>
          <w:sz w:val="20"/>
          <w:szCs w:val="20"/>
        </w:rPr>
      </w:pPr>
      <w:r w:rsidRPr="005F7620">
        <w:rPr>
          <w:rFonts w:ascii="Aptos" w:hAnsi="Aptos"/>
          <w:color w:val="EE0000"/>
          <w:sz w:val="20"/>
          <w:szCs w:val="20"/>
        </w:rPr>
        <w:t>Dokument musi być opatrzony przez osobę lub osoby uprawnione do reprezentowania wykonawcy, kwalifikowanym podpisem elektronicznym.</w:t>
      </w:r>
    </w:p>
    <w:p w14:paraId="63D58F46" w14:textId="00B86B1B" w:rsidR="0083093B" w:rsidRPr="005F7620" w:rsidRDefault="005F7620" w:rsidP="005F7620">
      <w:pPr>
        <w:pStyle w:val="Akapitzlist"/>
        <w:numPr>
          <w:ilvl w:val="0"/>
          <w:numId w:val="10"/>
        </w:numPr>
        <w:spacing w:after="0"/>
        <w:ind w:left="284" w:hanging="284"/>
        <w:rPr>
          <w:rFonts w:ascii="Aptos" w:hAnsi="Aptos"/>
          <w:color w:val="EE0000"/>
          <w:sz w:val="20"/>
          <w:szCs w:val="20"/>
        </w:rPr>
      </w:pPr>
      <w:r>
        <w:rPr>
          <w:rFonts w:ascii="Aptos" w:hAnsi="Aptos"/>
          <w:color w:val="EE0000"/>
          <w:sz w:val="20"/>
          <w:szCs w:val="20"/>
        </w:rPr>
        <w:t>Dokument</w:t>
      </w:r>
      <w:r w:rsidRPr="005F7620">
        <w:rPr>
          <w:rFonts w:ascii="Aptos" w:hAnsi="Aptos"/>
          <w:color w:val="EE0000"/>
          <w:sz w:val="20"/>
          <w:szCs w:val="20"/>
        </w:rPr>
        <w:t xml:space="preserve"> należy załączyć do oferty.</w:t>
      </w:r>
    </w:p>
    <w:sectPr w:rsidR="0083093B" w:rsidRPr="005F7620" w:rsidSect="00C861D0">
      <w:headerReference w:type="default" r:id="rId8"/>
      <w:pgSz w:w="11906" w:h="16838"/>
      <w:pgMar w:top="567" w:right="1417" w:bottom="1417"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D6A80" w14:textId="77777777" w:rsidR="00835EC9" w:rsidRDefault="00835EC9" w:rsidP="00C861D0">
      <w:pPr>
        <w:spacing w:after="0" w:line="240" w:lineRule="auto"/>
      </w:pPr>
      <w:r>
        <w:separator/>
      </w:r>
    </w:p>
  </w:endnote>
  <w:endnote w:type="continuationSeparator" w:id="0">
    <w:p w14:paraId="21D8CDB0" w14:textId="77777777" w:rsidR="00835EC9" w:rsidRDefault="00835EC9" w:rsidP="00C861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1214">
    <w:altName w:val="Times New Roman"/>
    <w:charset w:val="EE"/>
    <w:family w:val="auto"/>
    <w:pitch w:val="variable"/>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9446F" w14:textId="77777777" w:rsidR="00835EC9" w:rsidRDefault="00835EC9" w:rsidP="00C861D0">
      <w:pPr>
        <w:spacing w:after="0" w:line="240" w:lineRule="auto"/>
      </w:pPr>
      <w:r>
        <w:separator/>
      </w:r>
    </w:p>
  </w:footnote>
  <w:footnote w:type="continuationSeparator" w:id="0">
    <w:p w14:paraId="45D2412D" w14:textId="77777777" w:rsidR="00835EC9" w:rsidRDefault="00835EC9" w:rsidP="00C861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060BF" w14:textId="6FA5A644" w:rsidR="00C861D0" w:rsidRDefault="00C861D0">
    <w:pPr>
      <w:pStyle w:val="Nagwek"/>
    </w:pPr>
    <w:r>
      <w:rPr>
        <w:noProof/>
      </w:rPr>
      <w:drawing>
        <wp:inline distT="0" distB="0" distL="0" distR="0" wp14:anchorId="40E87D7B" wp14:editId="1AAE0162">
          <wp:extent cx="5760720" cy="795445"/>
          <wp:effectExtent l="0" t="0" r="0" b="5080"/>
          <wp:docPr id="1931190046" name="Obraz 1" descr="Obraz zawierający tekst, Czcionka, zrzut ekranu,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078099" name="Obraz 1" descr="Obraz zawierający tekst, Czcionka, zrzut ekranu, logo&#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9544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8BE2C9C8"/>
    <w:name w:val="WW8Num2"/>
    <w:lvl w:ilvl="0">
      <w:start w:val="2"/>
      <w:numFmt w:val="bullet"/>
      <w:lvlText w:val="•"/>
      <w:lvlJc w:val="left"/>
      <w:pPr>
        <w:tabs>
          <w:tab w:val="num" w:pos="0"/>
        </w:tabs>
        <w:ind w:left="720" w:hanging="360"/>
      </w:pPr>
      <w:rPr>
        <w:rFonts w:ascii="Arial Narrow" w:eastAsia="Times New Roman" w:hAnsi="Arial Narrow" w:cs="Times New Roman"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384E503E"/>
    <w:lvl w:ilvl="0">
      <w:start w:val="1"/>
      <w:numFmt w:val="decimal"/>
      <w:lvlText w:val="%1."/>
      <w:lvlJc w:val="left"/>
      <w:pPr>
        <w:tabs>
          <w:tab w:val="num" w:pos="-15"/>
        </w:tabs>
        <w:ind w:left="771" w:hanging="360"/>
      </w:pPr>
      <w:rPr>
        <w:rFonts w:hint="default"/>
      </w:rPr>
    </w:lvl>
    <w:lvl w:ilvl="1">
      <w:start w:val="1"/>
      <w:numFmt w:val="lowerLetter"/>
      <w:lvlText w:val="%2."/>
      <w:lvlJc w:val="left"/>
      <w:pPr>
        <w:tabs>
          <w:tab w:val="num" w:pos="0"/>
        </w:tabs>
        <w:ind w:left="1800" w:hanging="360"/>
      </w:pPr>
      <w:rPr>
        <w:rFonts w:hint="default"/>
      </w:rPr>
    </w:lvl>
    <w:lvl w:ilvl="2">
      <w:start w:val="1"/>
      <w:numFmt w:val="lowerRoman"/>
      <w:lvlText w:val="%2.%3."/>
      <w:lvlJc w:val="right"/>
      <w:pPr>
        <w:tabs>
          <w:tab w:val="num" w:pos="0"/>
        </w:tabs>
        <w:ind w:left="2520" w:hanging="180"/>
      </w:pPr>
      <w:rPr>
        <w:rFonts w:hint="default"/>
      </w:rPr>
    </w:lvl>
    <w:lvl w:ilvl="3">
      <w:start w:val="1"/>
      <w:numFmt w:val="decimal"/>
      <w:lvlText w:val="%2.%3.%4."/>
      <w:lvlJc w:val="left"/>
      <w:pPr>
        <w:tabs>
          <w:tab w:val="num" w:pos="0"/>
        </w:tabs>
        <w:ind w:left="3240" w:hanging="360"/>
      </w:pPr>
      <w:rPr>
        <w:rFonts w:hint="default"/>
      </w:rPr>
    </w:lvl>
    <w:lvl w:ilvl="4">
      <w:start w:val="1"/>
      <w:numFmt w:val="lowerLetter"/>
      <w:lvlText w:val="%2.%3.%4.%5."/>
      <w:lvlJc w:val="left"/>
      <w:pPr>
        <w:tabs>
          <w:tab w:val="num" w:pos="0"/>
        </w:tabs>
        <w:ind w:left="3960" w:hanging="360"/>
      </w:pPr>
      <w:rPr>
        <w:rFonts w:hint="default"/>
      </w:rPr>
    </w:lvl>
    <w:lvl w:ilvl="5">
      <w:start w:val="1"/>
      <w:numFmt w:val="lowerRoman"/>
      <w:lvlText w:val="%2.%3.%4.%5.%6."/>
      <w:lvlJc w:val="right"/>
      <w:pPr>
        <w:tabs>
          <w:tab w:val="num" w:pos="0"/>
        </w:tabs>
        <w:ind w:left="4680" w:hanging="180"/>
      </w:pPr>
      <w:rPr>
        <w:rFonts w:hint="default"/>
      </w:rPr>
    </w:lvl>
    <w:lvl w:ilvl="6">
      <w:start w:val="1"/>
      <w:numFmt w:val="decimal"/>
      <w:lvlText w:val="%2.%3.%4.%5.%6.%7."/>
      <w:lvlJc w:val="left"/>
      <w:pPr>
        <w:tabs>
          <w:tab w:val="num" w:pos="0"/>
        </w:tabs>
        <w:ind w:left="5400" w:hanging="360"/>
      </w:pPr>
      <w:rPr>
        <w:rFonts w:hint="default"/>
      </w:rPr>
    </w:lvl>
    <w:lvl w:ilvl="7">
      <w:start w:val="1"/>
      <w:numFmt w:val="lowerLetter"/>
      <w:lvlText w:val="%2.%3.%4.%5.%6.%7.%8."/>
      <w:lvlJc w:val="left"/>
      <w:pPr>
        <w:tabs>
          <w:tab w:val="num" w:pos="0"/>
        </w:tabs>
        <w:ind w:left="6120" w:hanging="360"/>
      </w:pPr>
      <w:rPr>
        <w:rFonts w:hint="default"/>
      </w:rPr>
    </w:lvl>
    <w:lvl w:ilvl="8">
      <w:start w:val="1"/>
      <w:numFmt w:val="lowerRoman"/>
      <w:lvlText w:val="%2.%3.%4.%5.%6.%7.%8.%9."/>
      <w:lvlJc w:val="right"/>
      <w:pPr>
        <w:tabs>
          <w:tab w:val="num" w:pos="0"/>
        </w:tabs>
        <w:ind w:left="6840" w:hanging="180"/>
      </w:pPr>
      <w:rPr>
        <w:rFonts w:hint="default"/>
      </w:rPr>
    </w:lvl>
  </w:abstractNum>
  <w:abstractNum w:abstractNumId="2" w15:restartNumberingAfterBreak="0">
    <w:nsid w:val="21C243FA"/>
    <w:multiLevelType w:val="hybridMultilevel"/>
    <w:tmpl w:val="3272AB70"/>
    <w:lvl w:ilvl="0" w:tplc="B99C2768">
      <w:start w:val="1"/>
      <w:numFmt w:val="bullet"/>
      <w:lvlText w:val=""/>
      <w:lvlJc w:val="left"/>
      <w:pPr>
        <w:ind w:left="768" w:hanging="360"/>
      </w:pPr>
      <w:rPr>
        <w:rFonts w:ascii="Symbol" w:hAnsi="Symbol" w:hint="default"/>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3" w15:restartNumberingAfterBreak="0">
    <w:nsid w:val="27536544"/>
    <w:multiLevelType w:val="hybridMultilevel"/>
    <w:tmpl w:val="38BE5A74"/>
    <w:lvl w:ilvl="0" w:tplc="04150001">
      <w:start w:val="1"/>
      <w:numFmt w:val="bullet"/>
      <w:lvlText w:val=""/>
      <w:lvlJc w:val="left"/>
      <w:pPr>
        <w:ind w:left="1128" w:hanging="360"/>
      </w:pPr>
      <w:rPr>
        <w:rFonts w:ascii="Symbol" w:hAnsi="Symbol"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4" w15:restartNumberingAfterBreak="0">
    <w:nsid w:val="388D4B0A"/>
    <w:multiLevelType w:val="hybridMultilevel"/>
    <w:tmpl w:val="7C32303C"/>
    <w:lvl w:ilvl="0" w:tplc="635C2CF2">
      <w:start w:val="2"/>
      <w:numFmt w:val="bullet"/>
      <w:lvlText w:val="•"/>
      <w:lvlJc w:val="left"/>
      <w:pPr>
        <w:ind w:left="1004" w:hanging="360"/>
      </w:pPr>
      <w:rPr>
        <w:rFonts w:ascii="Arial Narrow" w:eastAsia="Times New Roman" w:hAnsi="Arial Narrow"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 w15:restartNumberingAfterBreak="0">
    <w:nsid w:val="43973BA1"/>
    <w:multiLevelType w:val="hybridMultilevel"/>
    <w:tmpl w:val="D6449D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65A2611"/>
    <w:multiLevelType w:val="hybridMultilevel"/>
    <w:tmpl w:val="7708FF14"/>
    <w:lvl w:ilvl="0" w:tplc="4A3A0C3A">
      <w:start w:val="1"/>
      <w:numFmt w:val="decimal"/>
      <w:lvlText w:val="%1."/>
      <w:lvlJc w:val="left"/>
      <w:pPr>
        <w:ind w:left="927" w:hanging="360"/>
      </w:pPr>
      <w:rPr>
        <w:b w:val="0"/>
        <w:bCs/>
      </w:rPr>
    </w:lvl>
    <w:lvl w:ilvl="1" w:tplc="9416B178">
      <w:start w:val="1"/>
      <w:numFmt w:val="decimal"/>
      <w:lvlText w:val="%2)"/>
      <w:lvlJc w:val="left"/>
      <w:pPr>
        <w:ind w:left="1440" w:hanging="360"/>
      </w:pPr>
      <w:rPr>
        <w:rFonts w:hint="default"/>
      </w:rPr>
    </w:lvl>
    <w:lvl w:ilvl="2" w:tplc="635C2CF2">
      <w:start w:val="2"/>
      <w:numFmt w:val="bullet"/>
      <w:lvlText w:val="•"/>
      <w:lvlJc w:val="left"/>
      <w:pPr>
        <w:ind w:left="2688" w:hanging="708"/>
      </w:pPr>
      <w:rPr>
        <w:rFonts w:ascii="Arial Narrow" w:eastAsia="Times New Roman" w:hAnsi="Arial Narrow" w:cs="Times New Roman"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8EB7CE9"/>
    <w:multiLevelType w:val="multilevel"/>
    <w:tmpl w:val="8998FA2A"/>
    <w:lvl w:ilvl="0">
      <w:start w:val="50"/>
      <w:numFmt w:val="decimal"/>
      <w:lvlText w:val="%1."/>
      <w:lvlJc w:val="left"/>
      <w:pPr>
        <w:tabs>
          <w:tab w:val="num" w:pos="-15"/>
        </w:tabs>
        <w:ind w:left="771" w:hanging="360"/>
      </w:pPr>
      <w:rPr>
        <w:rFonts w:hint="default"/>
      </w:rPr>
    </w:lvl>
    <w:lvl w:ilvl="1">
      <w:start w:val="1"/>
      <w:numFmt w:val="lowerLetter"/>
      <w:lvlText w:val="%2."/>
      <w:lvlJc w:val="left"/>
      <w:pPr>
        <w:tabs>
          <w:tab w:val="num" w:pos="0"/>
        </w:tabs>
        <w:ind w:left="1800" w:hanging="360"/>
      </w:pPr>
      <w:rPr>
        <w:rFonts w:hint="default"/>
      </w:rPr>
    </w:lvl>
    <w:lvl w:ilvl="2">
      <w:start w:val="1"/>
      <w:numFmt w:val="lowerRoman"/>
      <w:lvlText w:val="%2.%3."/>
      <w:lvlJc w:val="right"/>
      <w:pPr>
        <w:tabs>
          <w:tab w:val="num" w:pos="0"/>
        </w:tabs>
        <w:ind w:left="2520" w:hanging="180"/>
      </w:pPr>
      <w:rPr>
        <w:rFonts w:hint="default"/>
      </w:rPr>
    </w:lvl>
    <w:lvl w:ilvl="3">
      <w:start w:val="1"/>
      <w:numFmt w:val="decimal"/>
      <w:lvlText w:val="%2.%3.%4."/>
      <w:lvlJc w:val="left"/>
      <w:pPr>
        <w:tabs>
          <w:tab w:val="num" w:pos="0"/>
        </w:tabs>
        <w:ind w:left="3240" w:hanging="360"/>
      </w:pPr>
      <w:rPr>
        <w:rFonts w:hint="default"/>
      </w:rPr>
    </w:lvl>
    <w:lvl w:ilvl="4">
      <w:start w:val="1"/>
      <w:numFmt w:val="lowerLetter"/>
      <w:lvlText w:val="%2.%3.%4.%5."/>
      <w:lvlJc w:val="left"/>
      <w:pPr>
        <w:tabs>
          <w:tab w:val="num" w:pos="0"/>
        </w:tabs>
        <w:ind w:left="3960" w:hanging="360"/>
      </w:pPr>
      <w:rPr>
        <w:rFonts w:hint="default"/>
      </w:rPr>
    </w:lvl>
    <w:lvl w:ilvl="5">
      <w:start w:val="1"/>
      <w:numFmt w:val="lowerRoman"/>
      <w:lvlText w:val="%2.%3.%4.%5.%6."/>
      <w:lvlJc w:val="right"/>
      <w:pPr>
        <w:tabs>
          <w:tab w:val="num" w:pos="0"/>
        </w:tabs>
        <w:ind w:left="4680" w:hanging="180"/>
      </w:pPr>
      <w:rPr>
        <w:rFonts w:hint="default"/>
      </w:rPr>
    </w:lvl>
    <w:lvl w:ilvl="6">
      <w:start w:val="1"/>
      <w:numFmt w:val="decimal"/>
      <w:lvlText w:val="%2.%3.%4.%5.%6.%7."/>
      <w:lvlJc w:val="left"/>
      <w:pPr>
        <w:tabs>
          <w:tab w:val="num" w:pos="0"/>
        </w:tabs>
        <w:ind w:left="5400" w:hanging="360"/>
      </w:pPr>
      <w:rPr>
        <w:rFonts w:hint="default"/>
      </w:rPr>
    </w:lvl>
    <w:lvl w:ilvl="7">
      <w:start w:val="1"/>
      <w:numFmt w:val="lowerLetter"/>
      <w:lvlText w:val="%2.%3.%4.%5.%6.%7.%8."/>
      <w:lvlJc w:val="left"/>
      <w:pPr>
        <w:tabs>
          <w:tab w:val="num" w:pos="0"/>
        </w:tabs>
        <w:ind w:left="6120" w:hanging="360"/>
      </w:pPr>
      <w:rPr>
        <w:rFonts w:hint="default"/>
      </w:rPr>
    </w:lvl>
    <w:lvl w:ilvl="8">
      <w:start w:val="1"/>
      <w:numFmt w:val="lowerRoman"/>
      <w:lvlText w:val="%2.%3.%4.%5.%6.%7.%8.%9."/>
      <w:lvlJc w:val="right"/>
      <w:pPr>
        <w:tabs>
          <w:tab w:val="num" w:pos="0"/>
        </w:tabs>
        <w:ind w:left="6840" w:hanging="180"/>
      </w:pPr>
      <w:rPr>
        <w:rFonts w:hint="default"/>
      </w:rPr>
    </w:lvl>
  </w:abstractNum>
  <w:abstractNum w:abstractNumId="8" w15:restartNumberingAfterBreak="0">
    <w:nsid w:val="5C9D48B1"/>
    <w:multiLevelType w:val="hybridMultilevel"/>
    <w:tmpl w:val="D27C84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2D40A24"/>
    <w:multiLevelType w:val="hybridMultilevel"/>
    <w:tmpl w:val="5E542E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75104685">
    <w:abstractNumId w:val="6"/>
  </w:num>
  <w:num w:numId="2" w16cid:durableId="613824319">
    <w:abstractNumId w:val="9"/>
  </w:num>
  <w:num w:numId="3" w16cid:durableId="719784436">
    <w:abstractNumId w:val="5"/>
  </w:num>
  <w:num w:numId="4" w16cid:durableId="24671858">
    <w:abstractNumId w:val="0"/>
  </w:num>
  <w:num w:numId="5" w16cid:durableId="166136496">
    <w:abstractNumId w:val="3"/>
  </w:num>
  <w:num w:numId="6" w16cid:durableId="1794207425">
    <w:abstractNumId w:val="4"/>
  </w:num>
  <w:num w:numId="7" w16cid:durableId="1517159787">
    <w:abstractNumId w:val="1"/>
  </w:num>
  <w:num w:numId="8" w16cid:durableId="217404422">
    <w:abstractNumId w:val="7"/>
  </w:num>
  <w:num w:numId="9" w16cid:durableId="636953569">
    <w:abstractNumId w:val="2"/>
  </w:num>
  <w:num w:numId="10" w16cid:durableId="4553673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B52"/>
    <w:rsid w:val="000126EA"/>
    <w:rsid w:val="0002391D"/>
    <w:rsid w:val="00024F8F"/>
    <w:rsid w:val="000252A8"/>
    <w:rsid w:val="00030EF4"/>
    <w:rsid w:val="00031C08"/>
    <w:rsid w:val="000322D5"/>
    <w:rsid w:val="000329C9"/>
    <w:rsid w:val="00043B5F"/>
    <w:rsid w:val="000475E5"/>
    <w:rsid w:val="00051A4E"/>
    <w:rsid w:val="00054888"/>
    <w:rsid w:val="00077B86"/>
    <w:rsid w:val="00082618"/>
    <w:rsid w:val="00086645"/>
    <w:rsid w:val="000C3878"/>
    <w:rsid w:val="000D21DB"/>
    <w:rsid w:val="000D5D70"/>
    <w:rsid w:val="001113B3"/>
    <w:rsid w:val="00117468"/>
    <w:rsid w:val="00130077"/>
    <w:rsid w:val="00131B84"/>
    <w:rsid w:val="00150F91"/>
    <w:rsid w:val="00153769"/>
    <w:rsid w:val="00156AA0"/>
    <w:rsid w:val="00160CEF"/>
    <w:rsid w:val="00163AE3"/>
    <w:rsid w:val="00184844"/>
    <w:rsid w:val="00194970"/>
    <w:rsid w:val="001A37DB"/>
    <w:rsid w:val="001B48E8"/>
    <w:rsid w:val="001B5F2F"/>
    <w:rsid w:val="001B7957"/>
    <w:rsid w:val="001C1498"/>
    <w:rsid w:val="001D49D4"/>
    <w:rsid w:val="001D59D8"/>
    <w:rsid w:val="001D659B"/>
    <w:rsid w:val="001D6791"/>
    <w:rsid w:val="001F1C09"/>
    <w:rsid w:val="002022ED"/>
    <w:rsid w:val="002079F2"/>
    <w:rsid w:val="0021013B"/>
    <w:rsid w:val="00214050"/>
    <w:rsid w:val="00226256"/>
    <w:rsid w:val="00227101"/>
    <w:rsid w:val="00227203"/>
    <w:rsid w:val="00230A35"/>
    <w:rsid w:val="00236AC9"/>
    <w:rsid w:val="00242DBC"/>
    <w:rsid w:val="002459F9"/>
    <w:rsid w:val="00245CFC"/>
    <w:rsid w:val="00246B2E"/>
    <w:rsid w:val="00272229"/>
    <w:rsid w:val="00276D8C"/>
    <w:rsid w:val="00281DEA"/>
    <w:rsid w:val="002838B1"/>
    <w:rsid w:val="00290F7C"/>
    <w:rsid w:val="002952FD"/>
    <w:rsid w:val="0029754C"/>
    <w:rsid w:val="002A212E"/>
    <w:rsid w:val="002B6F4A"/>
    <w:rsid w:val="002C6497"/>
    <w:rsid w:val="002D6817"/>
    <w:rsid w:val="002F2305"/>
    <w:rsid w:val="002F6681"/>
    <w:rsid w:val="00300B78"/>
    <w:rsid w:val="003134FC"/>
    <w:rsid w:val="00323327"/>
    <w:rsid w:val="00327BB6"/>
    <w:rsid w:val="0033142B"/>
    <w:rsid w:val="003358D1"/>
    <w:rsid w:val="003400EA"/>
    <w:rsid w:val="0034604E"/>
    <w:rsid w:val="0035529B"/>
    <w:rsid w:val="00356C46"/>
    <w:rsid w:val="003612D7"/>
    <w:rsid w:val="003625AF"/>
    <w:rsid w:val="00363960"/>
    <w:rsid w:val="00376247"/>
    <w:rsid w:val="00377EF5"/>
    <w:rsid w:val="003A4BD8"/>
    <w:rsid w:val="003A740E"/>
    <w:rsid w:val="003B1782"/>
    <w:rsid w:val="003B60B6"/>
    <w:rsid w:val="003C53D0"/>
    <w:rsid w:val="003D5071"/>
    <w:rsid w:val="00411A94"/>
    <w:rsid w:val="00411D51"/>
    <w:rsid w:val="00421935"/>
    <w:rsid w:val="00433DB0"/>
    <w:rsid w:val="00436CD3"/>
    <w:rsid w:val="00442A57"/>
    <w:rsid w:val="004446DC"/>
    <w:rsid w:val="00452E00"/>
    <w:rsid w:val="0047446F"/>
    <w:rsid w:val="00486030"/>
    <w:rsid w:val="004A3301"/>
    <w:rsid w:val="004B641C"/>
    <w:rsid w:val="004D0652"/>
    <w:rsid w:val="004D3C8F"/>
    <w:rsid w:val="004D7ED2"/>
    <w:rsid w:val="004E07A9"/>
    <w:rsid w:val="004E2E23"/>
    <w:rsid w:val="004F25EA"/>
    <w:rsid w:val="004F3C90"/>
    <w:rsid w:val="004F56FA"/>
    <w:rsid w:val="00500C12"/>
    <w:rsid w:val="0050566C"/>
    <w:rsid w:val="00507CA9"/>
    <w:rsid w:val="005162A2"/>
    <w:rsid w:val="00520126"/>
    <w:rsid w:val="00523605"/>
    <w:rsid w:val="0052745F"/>
    <w:rsid w:val="0053221D"/>
    <w:rsid w:val="00532780"/>
    <w:rsid w:val="0053764E"/>
    <w:rsid w:val="00542996"/>
    <w:rsid w:val="00545901"/>
    <w:rsid w:val="00545E07"/>
    <w:rsid w:val="0055065C"/>
    <w:rsid w:val="00566079"/>
    <w:rsid w:val="005726D0"/>
    <w:rsid w:val="0057441E"/>
    <w:rsid w:val="0057570D"/>
    <w:rsid w:val="0058180A"/>
    <w:rsid w:val="00595A24"/>
    <w:rsid w:val="005A1305"/>
    <w:rsid w:val="005A5E4A"/>
    <w:rsid w:val="005A76C2"/>
    <w:rsid w:val="005B64BE"/>
    <w:rsid w:val="005C13BA"/>
    <w:rsid w:val="005C32A3"/>
    <w:rsid w:val="005C52DF"/>
    <w:rsid w:val="005E181C"/>
    <w:rsid w:val="005E75EC"/>
    <w:rsid w:val="005F7620"/>
    <w:rsid w:val="00601549"/>
    <w:rsid w:val="00601D3C"/>
    <w:rsid w:val="00612D27"/>
    <w:rsid w:val="006350E7"/>
    <w:rsid w:val="00636385"/>
    <w:rsid w:val="006469A2"/>
    <w:rsid w:val="00652031"/>
    <w:rsid w:val="00653E22"/>
    <w:rsid w:val="00665FAC"/>
    <w:rsid w:val="00674865"/>
    <w:rsid w:val="0068616F"/>
    <w:rsid w:val="00697AE7"/>
    <w:rsid w:val="006A0A6D"/>
    <w:rsid w:val="006A5D8F"/>
    <w:rsid w:val="006C7A24"/>
    <w:rsid w:val="006D19AF"/>
    <w:rsid w:val="006D7D5E"/>
    <w:rsid w:val="006E6DE4"/>
    <w:rsid w:val="006E77AA"/>
    <w:rsid w:val="00705DF2"/>
    <w:rsid w:val="00710D62"/>
    <w:rsid w:val="00724684"/>
    <w:rsid w:val="00730BBA"/>
    <w:rsid w:val="00742E7C"/>
    <w:rsid w:val="00747CD1"/>
    <w:rsid w:val="00760F47"/>
    <w:rsid w:val="00760FB5"/>
    <w:rsid w:val="00770EC4"/>
    <w:rsid w:val="00772187"/>
    <w:rsid w:val="00781AB5"/>
    <w:rsid w:val="0079188E"/>
    <w:rsid w:val="007953A3"/>
    <w:rsid w:val="007B0F17"/>
    <w:rsid w:val="007B2852"/>
    <w:rsid w:val="007C4C92"/>
    <w:rsid w:val="007D0CE1"/>
    <w:rsid w:val="007E6D23"/>
    <w:rsid w:val="0080145D"/>
    <w:rsid w:val="00810754"/>
    <w:rsid w:val="008275AF"/>
    <w:rsid w:val="008277D9"/>
    <w:rsid w:val="0083093B"/>
    <w:rsid w:val="00831240"/>
    <w:rsid w:val="00831C73"/>
    <w:rsid w:val="00834A12"/>
    <w:rsid w:val="00835EC9"/>
    <w:rsid w:val="0085492B"/>
    <w:rsid w:val="00856760"/>
    <w:rsid w:val="00857834"/>
    <w:rsid w:val="00864A0C"/>
    <w:rsid w:val="008754F1"/>
    <w:rsid w:val="008940AE"/>
    <w:rsid w:val="008A0283"/>
    <w:rsid w:val="008A5F2C"/>
    <w:rsid w:val="008B3AFA"/>
    <w:rsid w:val="008C47CC"/>
    <w:rsid w:val="008C4C14"/>
    <w:rsid w:val="008D0C6F"/>
    <w:rsid w:val="008D1B28"/>
    <w:rsid w:val="008D60AA"/>
    <w:rsid w:val="009062E7"/>
    <w:rsid w:val="009076F9"/>
    <w:rsid w:val="00925B42"/>
    <w:rsid w:val="00926801"/>
    <w:rsid w:val="00932000"/>
    <w:rsid w:val="00940C8D"/>
    <w:rsid w:val="00944A88"/>
    <w:rsid w:val="00961070"/>
    <w:rsid w:val="00976023"/>
    <w:rsid w:val="009950C5"/>
    <w:rsid w:val="00996A74"/>
    <w:rsid w:val="009A4C38"/>
    <w:rsid w:val="009A7103"/>
    <w:rsid w:val="009B0108"/>
    <w:rsid w:val="009B7B62"/>
    <w:rsid w:val="009B7FBE"/>
    <w:rsid w:val="009D6D29"/>
    <w:rsid w:val="009E121E"/>
    <w:rsid w:val="00A02C07"/>
    <w:rsid w:val="00A15C0B"/>
    <w:rsid w:val="00A25296"/>
    <w:rsid w:val="00A27A4B"/>
    <w:rsid w:val="00A40E82"/>
    <w:rsid w:val="00A442A3"/>
    <w:rsid w:val="00A44AD8"/>
    <w:rsid w:val="00A46C9C"/>
    <w:rsid w:val="00A47CD6"/>
    <w:rsid w:val="00A54FF8"/>
    <w:rsid w:val="00A76C62"/>
    <w:rsid w:val="00A87965"/>
    <w:rsid w:val="00A911B2"/>
    <w:rsid w:val="00AA1DB6"/>
    <w:rsid w:val="00AA25BB"/>
    <w:rsid w:val="00AB2EB9"/>
    <w:rsid w:val="00AC039C"/>
    <w:rsid w:val="00AC4457"/>
    <w:rsid w:val="00AD34DF"/>
    <w:rsid w:val="00B04B45"/>
    <w:rsid w:val="00B16A28"/>
    <w:rsid w:val="00B316C3"/>
    <w:rsid w:val="00B459FE"/>
    <w:rsid w:val="00B4726F"/>
    <w:rsid w:val="00B53F2F"/>
    <w:rsid w:val="00B57F39"/>
    <w:rsid w:val="00B656ED"/>
    <w:rsid w:val="00B7484D"/>
    <w:rsid w:val="00B802C4"/>
    <w:rsid w:val="00B80DE3"/>
    <w:rsid w:val="00B82F62"/>
    <w:rsid w:val="00B90DB6"/>
    <w:rsid w:val="00B92DE6"/>
    <w:rsid w:val="00B95BD8"/>
    <w:rsid w:val="00B9775F"/>
    <w:rsid w:val="00BA357F"/>
    <w:rsid w:val="00BC2711"/>
    <w:rsid w:val="00BC77A5"/>
    <w:rsid w:val="00BD1F6E"/>
    <w:rsid w:val="00BD348C"/>
    <w:rsid w:val="00BD607D"/>
    <w:rsid w:val="00BD63A1"/>
    <w:rsid w:val="00BE65E5"/>
    <w:rsid w:val="00BF407E"/>
    <w:rsid w:val="00C07AA5"/>
    <w:rsid w:val="00C10BF6"/>
    <w:rsid w:val="00C225CE"/>
    <w:rsid w:val="00C24AF1"/>
    <w:rsid w:val="00C30F0A"/>
    <w:rsid w:val="00C3524A"/>
    <w:rsid w:val="00C368D0"/>
    <w:rsid w:val="00C40729"/>
    <w:rsid w:val="00C4436C"/>
    <w:rsid w:val="00C473AF"/>
    <w:rsid w:val="00C5571D"/>
    <w:rsid w:val="00C65C61"/>
    <w:rsid w:val="00C70965"/>
    <w:rsid w:val="00C73F0F"/>
    <w:rsid w:val="00C76217"/>
    <w:rsid w:val="00C80B07"/>
    <w:rsid w:val="00C832E7"/>
    <w:rsid w:val="00C85993"/>
    <w:rsid w:val="00C861D0"/>
    <w:rsid w:val="00C97537"/>
    <w:rsid w:val="00CA2ED6"/>
    <w:rsid w:val="00CB5CB3"/>
    <w:rsid w:val="00CB6212"/>
    <w:rsid w:val="00CC28AC"/>
    <w:rsid w:val="00CC42CA"/>
    <w:rsid w:val="00CC578E"/>
    <w:rsid w:val="00CD52B2"/>
    <w:rsid w:val="00CD744A"/>
    <w:rsid w:val="00CE7D35"/>
    <w:rsid w:val="00D0232E"/>
    <w:rsid w:val="00D22AED"/>
    <w:rsid w:val="00D32E97"/>
    <w:rsid w:val="00D35AEB"/>
    <w:rsid w:val="00D45B6F"/>
    <w:rsid w:val="00D56023"/>
    <w:rsid w:val="00D64FF2"/>
    <w:rsid w:val="00D820C7"/>
    <w:rsid w:val="00D94ECA"/>
    <w:rsid w:val="00D97380"/>
    <w:rsid w:val="00DA61AD"/>
    <w:rsid w:val="00DB14AE"/>
    <w:rsid w:val="00DB1BB1"/>
    <w:rsid w:val="00DC34DC"/>
    <w:rsid w:val="00DD1F02"/>
    <w:rsid w:val="00DE7014"/>
    <w:rsid w:val="00DF0860"/>
    <w:rsid w:val="00DF607A"/>
    <w:rsid w:val="00E001FC"/>
    <w:rsid w:val="00E06D75"/>
    <w:rsid w:val="00E10294"/>
    <w:rsid w:val="00E14B1C"/>
    <w:rsid w:val="00E26E8D"/>
    <w:rsid w:val="00E5296A"/>
    <w:rsid w:val="00E55E89"/>
    <w:rsid w:val="00E659BA"/>
    <w:rsid w:val="00E72E06"/>
    <w:rsid w:val="00E84B52"/>
    <w:rsid w:val="00E84C50"/>
    <w:rsid w:val="00E90471"/>
    <w:rsid w:val="00E963C9"/>
    <w:rsid w:val="00EA74B7"/>
    <w:rsid w:val="00EA795C"/>
    <w:rsid w:val="00EB28D7"/>
    <w:rsid w:val="00EB695D"/>
    <w:rsid w:val="00EC5643"/>
    <w:rsid w:val="00F00EF2"/>
    <w:rsid w:val="00F02BF8"/>
    <w:rsid w:val="00F04A31"/>
    <w:rsid w:val="00F04E11"/>
    <w:rsid w:val="00F15F86"/>
    <w:rsid w:val="00F252F3"/>
    <w:rsid w:val="00F3275E"/>
    <w:rsid w:val="00F366AF"/>
    <w:rsid w:val="00F409E7"/>
    <w:rsid w:val="00F40CD4"/>
    <w:rsid w:val="00F42657"/>
    <w:rsid w:val="00F4666B"/>
    <w:rsid w:val="00F56BF5"/>
    <w:rsid w:val="00F56D3E"/>
    <w:rsid w:val="00F57531"/>
    <w:rsid w:val="00F75EC1"/>
    <w:rsid w:val="00F84588"/>
    <w:rsid w:val="00F84CA6"/>
    <w:rsid w:val="00F86328"/>
    <w:rsid w:val="00FA11BF"/>
    <w:rsid w:val="00FB4A4D"/>
    <w:rsid w:val="00FB7339"/>
    <w:rsid w:val="00FC6910"/>
    <w:rsid w:val="00FD3D0B"/>
    <w:rsid w:val="00FE2A77"/>
    <w:rsid w:val="00FE48A5"/>
    <w:rsid w:val="00FE6DF6"/>
    <w:rsid w:val="00FF56E3"/>
    <w:rsid w:val="4B72A2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148428"/>
  <w15:chartTrackingRefBased/>
  <w15:docId w15:val="{672007C1-385A-4A51-8207-60E8C1A6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E75EC"/>
    <w:pPr>
      <w:spacing w:after="200" w:line="276" w:lineRule="auto"/>
    </w:pPr>
    <w:rPr>
      <w:rFonts w:ascii="Calibri" w:eastAsia="Times New Roman" w:hAnsi="Calibri" w:cs="Times New Roman"/>
      <w:lang w:eastAsia="pl-PL"/>
    </w:rPr>
  </w:style>
  <w:style w:type="paragraph" w:styleId="Nagwek5">
    <w:name w:val="heading 5"/>
    <w:basedOn w:val="Normalny"/>
    <w:next w:val="Normalny"/>
    <w:link w:val="Nagwek5Znak"/>
    <w:qFormat/>
    <w:rsid w:val="005E75EC"/>
    <w:pPr>
      <w:keepNext/>
      <w:spacing w:after="0" w:line="240" w:lineRule="auto"/>
      <w:outlineLvl w:val="4"/>
    </w:pPr>
    <w:rPr>
      <w:rFonts w:ascii="Arial Narrow" w:hAnsi="Arial Narrow" w:cs="Arial"/>
      <w:b/>
      <w:bCs/>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basedOn w:val="Domylnaczcionkaakapitu"/>
    <w:link w:val="Nagwek5"/>
    <w:rsid w:val="005E75EC"/>
    <w:rPr>
      <w:rFonts w:ascii="Arial Narrow" w:eastAsia="Times New Roman" w:hAnsi="Arial Narrow" w:cs="Arial"/>
      <w:b/>
      <w:bCs/>
      <w:color w:val="000000"/>
      <w:lang w:eastAsia="pl-PL"/>
    </w:rPr>
  </w:style>
  <w:style w:type="paragraph" w:styleId="Akapitzlist">
    <w:name w:val="List Paragraph"/>
    <w:basedOn w:val="Normalny"/>
    <w:link w:val="AkapitzlistZnak"/>
    <w:uiPriority w:val="34"/>
    <w:qFormat/>
    <w:rsid w:val="005E75EC"/>
    <w:pPr>
      <w:ind w:left="720"/>
      <w:contextualSpacing/>
    </w:pPr>
  </w:style>
  <w:style w:type="character" w:customStyle="1" w:styleId="normaltextrun">
    <w:name w:val="normaltextrun"/>
    <w:basedOn w:val="Domylnaczcionkaakapitu"/>
    <w:rsid w:val="005E75EC"/>
  </w:style>
  <w:style w:type="paragraph" w:customStyle="1" w:styleId="Style">
    <w:name w:val="Style"/>
    <w:rsid w:val="005E75EC"/>
    <w:pPr>
      <w:widowControl w:val="0"/>
      <w:autoSpaceDE w:val="0"/>
      <w:autoSpaceDN w:val="0"/>
      <w:adjustRightInd w:val="0"/>
      <w:spacing w:after="0" w:line="240" w:lineRule="auto"/>
    </w:pPr>
    <w:rPr>
      <w:rFonts w:ascii="Times New Roman" w:eastAsiaTheme="minorEastAsia" w:hAnsi="Times New Roman" w:cs="Times New Roman"/>
      <w:sz w:val="24"/>
      <w:szCs w:val="24"/>
      <w:lang w:eastAsia="zh-CN"/>
    </w:rPr>
  </w:style>
  <w:style w:type="paragraph" w:customStyle="1" w:styleId="Default">
    <w:name w:val="Default"/>
    <w:rsid w:val="005E75EC"/>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paragraph">
    <w:name w:val="paragraph"/>
    <w:basedOn w:val="Normalny"/>
    <w:rsid w:val="005E75EC"/>
    <w:pPr>
      <w:spacing w:before="100" w:beforeAutospacing="1" w:after="100" w:afterAutospacing="1" w:line="240" w:lineRule="auto"/>
    </w:pPr>
    <w:rPr>
      <w:rFonts w:ascii="Times New Roman" w:hAnsi="Times New Roman"/>
      <w:sz w:val="24"/>
      <w:szCs w:val="24"/>
    </w:rPr>
  </w:style>
  <w:style w:type="paragraph" w:customStyle="1" w:styleId="ListParagraph0">
    <w:name w:val="List Paragraph0"/>
    <w:basedOn w:val="Normalny"/>
    <w:rsid w:val="00C473AF"/>
    <w:pPr>
      <w:suppressAutoHyphens/>
      <w:spacing w:after="160" w:line="252" w:lineRule="auto"/>
      <w:ind w:left="720"/>
    </w:pPr>
    <w:rPr>
      <w:rFonts w:eastAsia="SimSun" w:cs="font1214"/>
      <w:lang w:eastAsia="ar-SA"/>
    </w:rPr>
  </w:style>
  <w:style w:type="character" w:customStyle="1" w:styleId="AkapitzlistZnak">
    <w:name w:val="Akapit z listą Znak"/>
    <w:link w:val="Akapitzlist"/>
    <w:uiPriority w:val="34"/>
    <w:locked/>
    <w:rsid w:val="00C473AF"/>
    <w:rPr>
      <w:rFonts w:ascii="Calibri" w:eastAsia="Times New Roman" w:hAnsi="Calibri" w:cs="Times New Roman"/>
      <w:lang w:eastAsia="pl-PL"/>
    </w:rPr>
  </w:style>
  <w:style w:type="character" w:styleId="Odwoaniedokomentarza">
    <w:name w:val="annotation reference"/>
    <w:basedOn w:val="Domylnaczcionkaakapitu"/>
    <w:uiPriority w:val="99"/>
    <w:semiHidden/>
    <w:unhideWhenUsed/>
    <w:rsid w:val="00E84C50"/>
    <w:rPr>
      <w:sz w:val="16"/>
      <w:szCs w:val="16"/>
    </w:rPr>
  </w:style>
  <w:style w:type="paragraph" w:styleId="Tekstkomentarza">
    <w:name w:val="annotation text"/>
    <w:basedOn w:val="Normalny"/>
    <w:link w:val="TekstkomentarzaZnak"/>
    <w:uiPriority w:val="99"/>
    <w:unhideWhenUsed/>
    <w:rsid w:val="00E84C50"/>
    <w:pPr>
      <w:spacing w:line="240" w:lineRule="auto"/>
    </w:pPr>
    <w:rPr>
      <w:sz w:val="20"/>
      <w:szCs w:val="20"/>
    </w:rPr>
  </w:style>
  <w:style w:type="character" w:customStyle="1" w:styleId="TekstkomentarzaZnak">
    <w:name w:val="Tekst komentarza Znak"/>
    <w:basedOn w:val="Domylnaczcionkaakapitu"/>
    <w:link w:val="Tekstkomentarza"/>
    <w:uiPriority w:val="99"/>
    <w:rsid w:val="00E84C50"/>
    <w:rPr>
      <w:rFonts w:ascii="Calibri" w:eastAsia="Times New Roman" w:hAnsi="Calibri"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84C50"/>
    <w:rPr>
      <w:b/>
      <w:bCs/>
    </w:rPr>
  </w:style>
  <w:style w:type="character" w:customStyle="1" w:styleId="TematkomentarzaZnak">
    <w:name w:val="Temat komentarza Znak"/>
    <w:basedOn w:val="TekstkomentarzaZnak"/>
    <w:link w:val="Tematkomentarza"/>
    <w:uiPriority w:val="99"/>
    <w:semiHidden/>
    <w:rsid w:val="00E84C50"/>
    <w:rPr>
      <w:rFonts w:ascii="Calibri" w:eastAsia="Times New Roman" w:hAnsi="Calibri" w:cs="Times New Roman"/>
      <w:b/>
      <w:bCs/>
      <w:sz w:val="20"/>
      <w:szCs w:val="20"/>
      <w:lang w:eastAsia="pl-PL"/>
    </w:rPr>
  </w:style>
  <w:style w:type="paragraph" w:styleId="Nagwek">
    <w:name w:val="header"/>
    <w:basedOn w:val="Normalny"/>
    <w:link w:val="NagwekZnak"/>
    <w:uiPriority w:val="99"/>
    <w:unhideWhenUsed/>
    <w:rsid w:val="00C861D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861D0"/>
    <w:rPr>
      <w:rFonts w:ascii="Calibri" w:eastAsia="Times New Roman" w:hAnsi="Calibri" w:cs="Times New Roman"/>
      <w:lang w:eastAsia="pl-PL"/>
    </w:rPr>
  </w:style>
  <w:style w:type="paragraph" w:styleId="Stopka">
    <w:name w:val="footer"/>
    <w:basedOn w:val="Normalny"/>
    <w:link w:val="StopkaZnak"/>
    <w:uiPriority w:val="99"/>
    <w:unhideWhenUsed/>
    <w:rsid w:val="00C861D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861D0"/>
    <w:rPr>
      <w:rFonts w:ascii="Calibri" w:eastAsia="Times New Roman" w:hAnsi="Calibri"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84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6C884-9CF7-422F-BC01-4DD50916C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2085</Words>
  <Characters>12515</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Siwek</dc:creator>
  <cp:keywords/>
  <dc:description/>
  <cp:lastModifiedBy>Anna Jania</cp:lastModifiedBy>
  <cp:revision>3</cp:revision>
  <dcterms:created xsi:type="dcterms:W3CDTF">2026-04-20T13:09:00Z</dcterms:created>
  <dcterms:modified xsi:type="dcterms:W3CDTF">2026-04-20T13:11:00Z</dcterms:modified>
</cp:coreProperties>
</file>